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29" w:rsidRPr="005A4C24" w:rsidRDefault="00873E29" w:rsidP="00873E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УТВЕРЖДЕНО</w:t>
      </w:r>
    </w:p>
    <w:p w:rsidR="00873E29" w:rsidRPr="005A4C24" w:rsidRDefault="00873E29" w:rsidP="00873E29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приказом Министерства образования и науки </w:t>
      </w:r>
    </w:p>
    <w:p w:rsidR="00873E29" w:rsidRPr="005A4C24" w:rsidRDefault="00873E29" w:rsidP="00873E29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Республики Коми</w:t>
      </w:r>
    </w:p>
    <w:p w:rsidR="00873E29" w:rsidRPr="005A4C24" w:rsidRDefault="00873E29" w:rsidP="00873E29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от «____» __________ 2024 г.  № _______</w:t>
      </w:r>
    </w:p>
    <w:p w:rsidR="00873E29" w:rsidRPr="005A4C24" w:rsidRDefault="00873E29" w:rsidP="00873E29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(приложение 1)</w:t>
      </w:r>
    </w:p>
    <w:p w:rsidR="00873E29" w:rsidRDefault="00873E29" w:rsidP="00873E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3E29" w:rsidRDefault="00873E29" w:rsidP="00873E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C24">
        <w:rPr>
          <w:rFonts w:ascii="Times New Roman" w:hAnsi="Times New Roman"/>
          <w:b/>
          <w:sz w:val="28"/>
          <w:szCs w:val="28"/>
        </w:rPr>
        <w:t>ПОЛОЖЕНИЕ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C24">
        <w:rPr>
          <w:rFonts w:ascii="Times New Roman" w:hAnsi="Times New Roman"/>
          <w:b/>
          <w:sz w:val="28"/>
          <w:szCs w:val="28"/>
        </w:rPr>
        <w:t>о республиканском конкурсе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C24">
        <w:rPr>
          <w:rFonts w:ascii="Times New Roman" w:hAnsi="Times New Roman"/>
          <w:b/>
          <w:sz w:val="28"/>
          <w:szCs w:val="28"/>
        </w:rPr>
        <w:t>«Лучший педагогический проект в системе работы с детьми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C24">
        <w:rPr>
          <w:rFonts w:ascii="Times New Roman" w:hAnsi="Times New Roman"/>
          <w:b/>
          <w:sz w:val="28"/>
          <w:szCs w:val="28"/>
        </w:rPr>
        <w:t>с ограниченными возможностями здоровья - 2024»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C24">
        <w:rPr>
          <w:rFonts w:ascii="Times New Roman" w:hAnsi="Times New Roman"/>
          <w:b/>
          <w:sz w:val="28"/>
          <w:szCs w:val="28"/>
        </w:rPr>
        <w:t>1.  Общие положения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1.1.  Настоящее Положение определяет цели и задачи, организационные основы, порядок и сроки проведения, систему оценки конкурсных работ республиканского конкурса «Лучший педагогический проект в системе работы с детьми с ограниченными возможностями здоровья - 2024» (далее - Конкурс).</w:t>
      </w:r>
    </w:p>
    <w:p w:rsidR="00873E29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  <w:sz w:val="28"/>
          <w:szCs w:val="28"/>
        </w:rPr>
        <w:t>1.2.  Конкурс организуется и проводится Министерством образования и науки Республики Коми (далее -  Министерство) совместно с государственным образовательным учреждением дополнительного профессионального образования «Коми республиканский институт развития образования» (далее - Институт)</w:t>
      </w:r>
      <w:r>
        <w:rPr>
          <w:rFonts w:ascii="Times New Roman" w:hAnsi="Times New Roman"/>
        </w:rPr>
        <w:t>.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Pr="005A4C24">
        <w:rPr>
          <w:rFonts w:ascii="Times New Roman" w:hAnsi="Times New Roman"/>
          <w:sz w:val="28"/>
        </w:rPr>
        <w:t xml:space="preserve">Информация о </w:t>
      </w:r>
      <w:r>
        <w:rPr>
          <w:rFonts w:ascii="Times New Roman" w:hAnsi="Times New Roman"/>
          <w:sz w:val="28"/>
        </w:rPr>
        <w:t>Конкурсе</w:t>
      </w:r>
      <w:r w:rsidRPr="005A4C24">
        <w:rPr>
          <w:rFonts w:ascii="Times New Roman" w:hAnsi="Times New Roman"/>
          <w:sz w:val="28"/>
        </w:rPr>
        <w:t xml:space="preserve"> размещается на официальных сайтах Министерства www.minobr.rkomi.ru, на официальном сайте </w:t>
      </w:r>
      <w:r>
        <w:rPr>
          <w:rFonts w:ascii="Times New Roman" w:hAnsi="Times New Roman"/>
          <w:sz w:val="28"/>
        </w:rPr>
        <w:t>Института</w:t>
      </w:r>
      <w:r w:rsidRPr="005A4C24">
        <w:rPr>
          <w:rFonts w:ascii="Times New Roman" w:hAnsi="Times New Roman"/>
          <w:sz w:val="28"/>
        </w:rPr>
        <w:t xml:space="preserve"> www.kriro.ru.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1.4. Конкурс является открытым и проводится в заочной форме.</w:t>
      </w:r>
    </w:p>
    <w:p w:rsidR="00873E29" w:rsidRDefault="00873E29" w:rsidP="00873E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C24">
        <w:rPr>
          <w:rFonts w:ascii="Times New Roman" w:hAnsi="Times New Roman"/>
          <w:b/>
          <w:sz w:val="28"/>
          <w:szCs w:val="28"/>
        </w:rPr>
        <w:t>2.</w:t>
      </w:r>
      <w:r w:rsidRPr="005A4C24">
        <w:rPr>
          <w:rFonts w:ascii="Times New Roman" w:hAnsi="Times New Roman"/>
          <w:b/>
          <w:sz w:val="28"/>
          <w:szCs w:val="28"/>
        </w:rPr>
        <w:tab/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Конкурса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Конкурс проводится </w:t>
      </w:r>
      <w:r w:rsidRPr="005A4C24">
        <w:rPr>
          <w:rFonts w:ascii="Times New Roman" w:hAnsi="Times New Roman"/>
          <w:sz w:val="28"/>
          <w:szCs w:val="28"/>
        </w:rPr>
        <w:t>в целях выявления и распространения передовых педагогических технологий, направленных на удовлетворение особых образовательных потребностей детей (лиц) с ограниченными возможностями здоровья.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5A4C24">
        <w:rPr>
          <w:rFonts w:ascii="Times New Roman" w:hAnsi="Times New Roman"/>
          <w:sz w:val="28"/>
          <w:szCs w:val="28"/>
        </w:rPr>
        <w:t>. Основными задачами Конкурса являются: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- выявление и распространение передовых педагогических технологий, направленных на удовлетворение особых образовательных потребностей детей (лиц) с ограниченными возможностями здоровья;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 xml:space="preserve">- представление и популяризация лучшего педагогического опыта </w:t>
      </w:r>
      <w:r>
        <w:rPr>
          <w:rFonts w:ascii="Times New Roman" w:hAnsi="Times New Roman"/>
          <w:sz w:val="28"/>
          <w:szCs w:val="28"/>
        </w:rPr>
        <w:t>специалистов системы образования Республики Коми</w:t>
      </w:r>
      <w:r w:rsidRPr="005A4C24">
        <w:rPr>
          <w:rFonts w:ascii="Times New Roman" w:hAnsi="Times New Roman"/>
          <w:sz w:val="28"/>
          <w:szCs w:val="28"/>
        </w:rPr>
        <w:t>;</w:t>
      </w:r>
    </w:p>
    <w:p w:rsidR="00873E29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- развитие творческой инициативы и повышение профессионального мастерства педагогических работников.</w:t>
      </w:r>
    </w:p>
    <w:p w:rsidR="00873E29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3E29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3E29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3E29" w:rsidRPr="00AD3AB9" w:rsidRDefault="00873E29" w:rsidP="006F3C08">
      <w:pPr>
        <w:pStyle w:val="1"/>
        <w:numPr>
          <w:ilvl w:val="0"/>
          <w:numId w:val="0"/>
        </w:numPr>
        <w:tabs>
          <w:tab w:val="left" w:pos="708"/>
        </w:tabs>
        <w:ind w:left="10" w:right="1085"/>
        <w:rPr>
          <w:b w:val="0"/>
        </w:rPr>
      </w:pPr>
      <w:r w:rsidRPr="00AD3AB9">
        <w:lastRenderedPageBreak/>
        <w:t>3. Участники Конкурса</w:t>
      </w:r>
    </w:p>
    <w:p w:rsidR="00873E29" w:rsidRPr="005A4C24" w:rsidRDefault="00873E29" w:rsidP="00873E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3.1. П</w:t>
      </w:r>
      <w:r>
        <w:rPr>
          <w:rFonts w:ascii="Times New Roman" w:hAnsi="Times New Roman"/>
          <w:sz w:val="28"/>
          <w:szCs w:val="28"/>
        </w:rPr>
        <w:t xml:space="preserve">ринять участие в Конкурсе могут </w:t>
      </w:r>
      <w:r w:rsidRPr="005A4C24">
        <w:rPr>
          <w:rFonts w:ascii="Times New Roman" w:hAnsi="Times New Roman"/>
          <w:sz w:val="28"/>
          <w:szCs w:val="28"/>
        </w:rPr>
        <w:t>педагогические работники образовательных учреждений (дошкольных образовательных учреждений; общеобразовательных учреждений; учреждений среднего профессионального образования; учреждений доп</w:t>
      </w:r>
      <w:r>
        <w:rPr>
          <w:rFonts w:ascii="Times New Roman" w:hAnsi="Times New Roman"/>
          <w:sz w:val="28"/>
          <w:szCs w:val="28"/>
        </w:rPr>
        <w:t>олнительного образования</w:t>
      </w:r>
      <w:r w:rsidRPr="005A4C24">
        <w:rPr>
          <w:rFonts w:ascii="Times New Roman" w:hAnsi="Times New Roman"/>
          <w:sz w:val="28"/>
          <w:szCs w:val="28"/>
        </w:rPr>
        <w:t>, организаций для детей-сирот и детей, оставшихся</w:t>
      </w:r>
      <w:r>
        <w:rPr>
          <w:rFonts w:ascii="Times New Roman" w:hAnsi="Times New Roman"/>
          <w:sz w:val="28"/>
          <w:szCs w:val="28"/>
        </w:rPr>
        <w:t xml:space="preserve"> без попечения родителей и др.).</w:t>
      </w:r>
    </w:p>
    <w:p w:rsidR="00873E29" w:rsidRPr="005A4C24" w:rsidRDefault="00873E29" w:rsidP="00873E29">
      <w:pPr>
        <w:spacing w:after="0" w:line="240" w:lineRule="auto"/>
        <w:ind w:firstLine="693"/>
        <w:contextualSpacing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 xml:space="preserve">3.2. Каждый участник (индивидуально или в составе коллектива) Конкурса имеет право стать конкурсантом только в одной из номинаций Конкурса (коллективом считается группа, состоящая более чем из 3 педагогов, </w:t>
      </w:r>
      <w:r w:rsidRPr="005A4C24">
        <w:rPr>
          <w:rFonts w:ascii="Times New Roman" w:hAnsi="Times New Roman"/>
          <w:b/>
          <w:sz w:val="28"/>
          <w:szCs w:val="28"/>
        </w:rPr>
        <w:t>но не более 5</w:t>
      </w:r>
      <w:r w:rsidRPr="005A4C24">
        <w:rPr>
          <w:rFonts w:ascii="Times New Roman" w:hAnsi="Times New Roman"/>
          <w:sz w:val="28"/>
          <w:szCs w:val="28"/>
        </w:rPr>
        <w:t xml:space="preserve">). </w:t>
      </w:r>
    </w:p>
    <w:p w:rsidR="00873E29" w:rsidRPr="005A4C24" w:rsidRDefault="00873E29" w:rsidP="00873E29">
      <w:pPr>
        <w:spacing w:after="0" w:line="240" w:lineRule="auto"/>
        <w:ind w:firstLine="693"/>
        <w:contextualSpacing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 xml:space="preserve">3.3. Участие в Конкурсе является добровольным, бесплатным. </w:t>
      </w:r>
    </w:p>
    <w:p w:rsidR="00873E29" w:rsidRPr="005A4C24" w:rsidRDefault="00873E29" w:rsidP="00873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E29" w:rsidRPr="00AD3AB9" w:rsidRDefault="00873E29" w:rsidP="00873E2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31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AD3AB9">
        <w:rPr>
          <w:rFonts w:ascii="Times New Roman" w:eastAsia="Times New Roman" w:hAnsi="Times New Roman"/>
          <w:b/>
          <w:sz w:val="28"/>
          <w:szCs w:val="28"/>
          <w:lang w:eastAsia="ru-RU"/>
        </w:rPr>
        <w:t>Жюри</w:t>
      </w:r>
      <w:r w:rsidRPr="00AD3A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873E29" w:rsidRPr="00AD3AB9" w:rsidRDefault="00873E29" w:rsidP="006F3C0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Pr="00AD3AB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и проведение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D3AB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организационный комитет (приложение 2 к приказу).</w:t>
      </w:r>
    </w:p>
    <w:p w:rsidR="00873E29" w:rsidRPr="00AD3AB9" w:rsidRDefault="00873E29" w:rsidP="006F3C0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AD3AB9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Систему оценки конкурсных материалов, контроль за соблюдением требований к оформлению работ, проведение экспертизы конкурсных работ, выявление победителей и призеров Фестиваля осуществляет жюри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Pr="00AD3AB9">
        <w:rPr>
          <w:rFonts w:ascii="Times New Roman" w:eastAsia="Times New Roman" w:hAnsi="Times New Roman"/>
          <w:sz w:val="28"/>
          <w:szCs w:val="28"/>
          <w:lang w:eastAsia="ru-RU"/>
        </w:rPr>
        <w:t>(приложение 3 к приказу).</w:t>
      </w:r>
    </w:p>
    <w:p w:rsidR="00873E29" w:rsidRPr="006F3C08" w:rsidRDefault="00873E29" w:rsidP="006F3C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5A4C24">
        <w:rPr>
          <w:rFonts w:ascii="Times New Roman" w:hAnsi="Times New Roman"/>
          <w:b/>
          <w:sz w:val="28"/>
          <w:szCs w:val="28"/>
        </w:rPr>
        <w:t xml:space="preserve"> Номинации </w:t>
      </w:r>
      <w:r>
        <w:rPr>
          <w:rFonts w:ascii="Times New Roman" w:hAnsi="Times New Roman"/>
          <w:b/>
          <w:sz w:val="28"/>
          <w:szCs w:val="28"/>
        </w:rPr>
        <w:t>К</w:t>
      </w:r>
      <w:r w:rsidRPr="005A4C24">
        <w:rPr>
          <w:rFonts w:ascii="Times New Roman" w:hAnsi="Times New Roman"/>
          <w:b/>
          <w:sz w:val="28"/>
          <w:szCs w:val="28"/>
        </w:rPr>
        <w:t>онкурса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A4C24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— «Лучший педагогический прое</w:t>
      </w:r>
      <w:r>
        <w:rPr>
          <w:rFonts w:ascii="Times New Roman" w:hAnsi="Times New Roman"/>
          <w:sz w:val="28"/>
          <w:szCs w:val="28"/>
        </w:rPr>
        <w:t xml:space="preserve">кт в системе работы с детьми с </w:t>
      </w:r>
      <w:r w:rsidRPr="005A4C24">
        <w:rPr>
          <w:rFonts w:ascii="Times New Roman" w:hAnsi="Times New Roman"/>
          <w:sz w:val="28"/>
          <w:szCs w:val="28"/>
        </w:rPr>
        <w:t>ОВЗ в образовательной организации»;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— «Лучший педагогический проект дополнительного образования детей с ОВЗ»;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— «Лучший педагогический проект в системе профессионального ориентирования детей с ОВЗ»;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 xml:space="preserve">— «Лучший педагогический проект </w:t>
      </w:r>
      <w:proofErr w:type="spellStart"/>
      <w:r w:rsidRPr="005A4C24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5A4C24">
        <w:rPr>
          <w:rFonts w:ascii="Times New Roman" w:hAnsi="Times New Roman"/>
          <w:sz w:val="28"/>
          <w:szCs w:val="28"/>
        </w:rPr>
        <w:t xml:space="preserve"> сопровождения </w:t>
      </w:r>
      <w:r>
        <w:rPr>
          <w:rFonts w:ascii="Times New Roman" w:hAnsi="Times New Roman"/>
          <w:sz w:val="28"/>
          <w:szCs w:val="28"/>
        </w:rPr>
        <w:t>детей с ОВЗ</w:t>
      </w:r>
      <w:r w:rsidRPr="005A4C24">
        <w:rPr>
          <w:rFonts w:ascii="Times New Roman" w:hAnsi="Times New Roman"/>
          <w:sz w:val="28"/>
          <w:szCs w:val="28"/>
        </w:rPr>
        <w:t>»;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— «Лучший педагогический проект по включению родителей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24">
        <w:rPr>
          <w:rFonts w:ascii="Times New Roman" w:hAnsi="Times New Roman"/>
          <w:sz w:val="28"/>
          <w:szCs w:val="28"/>
        </w:rPr>
        <w:t>практику специального/инклюзивного образования детей с ОВЗ».</w:t>
      </w:r>
    </w:p>
    <w:p w:rsidR="00873E29" w:rsidRPr="006F3C08" w:rsidRDefault="00873E29" w:rsidP="006F3C08">
      <w:pPr>
        <w:pStyle w:val="1"/>
        <w:numPr>
          <w:ilvl w:val="0"/>
          <w:numId w:val="0"/>
        </w:numPr>
        <w:tabs>
          <w:tab w:val="left" w:pos="708"/>
        </w:tabs>
        <w:ind w:left="10" w:right="1085"/>
        <w:jc w:val="both"/>
        <w:rPr>
          <w:sz w:val="20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A4C24">
        <w:rPr>
          <w:rFonts w:ascii="Times New Roman" w:hAnsi="Times New Roman"/>
          <w:b/>
          <w:sz w:val="28"/>
          <w:szCs w:val="28"/>
        </w:rPr>
        <w:t xml:space="preserve">. Порядок и </w:t>
      </w:r>
      <w:r>
        <w:rPr>
          <w:rFonts w:ascii="Times New Roman" w:hAnsi="Times New Roman"/>
          <w:b/>
          <w:sz w:val="28"/>
          <w:szCs w:val="28"/>
        </w:rPr>
        <w:t xml:space="preserve">сроки </w:t>
      </w:r>
      <w:r w:rsidRPr="005A4C24">
        <w:rPr>
          <w:rFonts w:ascii="Times New Roman" w:hAnsi="Times New Roman"/>
          <w:b/>
          <w:sz w:val="28"/>
          <w:szCs w:val="28"/>
        </w:rPr>
        <w:t>проведения Конкурса</w:t>
      </w:r>
    </w:p>
    <w:p w:rsidR="00873E29" w:rsidRPr="005A4C24" w:rsidRDefault="00873E29" w:rsidP="00873E2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A4C24">
        <w:rPr>
          <w:rFonts w:ascii="Times New Roman" w:hAnsi="Times New Roman"/>
          <w:sz w:val="28"/>
          <w:szCs w:val="28"/>
        </w:rPr>
        <w:t xml:space="preserve">1.  Конкурс проводится в период с </w:t>
      </w:r>
      <w:r>
        <w:rPr>
          <w:rFonts w:ascii="Times New Roman" w:hAnsi="Times New Roman"/>
          <w:sz w:val="28"/>
          <w:szCs w:val="28"/>
        </w:rPr>
        <w:t>04 октября по 08 ноября 2024 года.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4C24">
        <w:rPr>
          <w:rFonts w:ascii="Times New Roman" w:hAnsi="Times New Roman"/>
          <w:sz w:val="28"/>
          <w:szCs w:val="28"/>
        </w:rPr>
        <w:t>.2.  Заявка на конкурс и конкурсные материалы предоставляются в электронном виде.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4C24">
        <w:rPr>
          <w:rFonts w:ascii="Times New Roman" w:hAnsi="Times New Roman"/>
          <w:sz w:val="28"/>
          <w:szCs w:val="28"/>
        </w:rPr>
        <w:t xml:space="preserve">.3. Для участия в Конкурсе участники в срок до </w:t>
      </w:r>
      <w:r>
        <w:rPr>
          <w:rFonts w:ascii="Times New Roman" w:hAnsi="Times New Roman"/>
          <w:sz w:val="28"/>
          <w:szCs w:val="28"/>
        </w:rPr>
        <w:t>24</w:t>
      </w:r>
      <w:r w:rsidRPr="005A4C24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2024г.  (до 17.00 МСК) </w:t>
      </w:r>
      <w:r w:rsidRPr="00873E29">
        <w:rPr>
          <w:rFonts w:ascii="Times New Roman" w:hAnsi="Times New Roman"/>
          <w:sz w:val="28"/>
          <w:szCs w:val="28"/>
        </w:rPr>
        <w:t xml:space="preserve">на сайте «Профессиональные конкурсы» </w:t>
      </w:r>
      <w:hyperlink r:id="rId6" w:history="1">
        <w:r w:rsidRPr="00F53292">
          <w:rPr>
            <w:rStyle w:val="a3"/>
            <w:rFonts w:ascii="Times New Roman" w:hAnsi="Times New Roman"/>
            <w:sz w:val="28"/>
            <w:szCs w:val="28"/>
          </w:rPr>
          <w:t>https://profkon.kriro.ru/k/luchshiy-proekt-po-rabote-s-detmi-ovz-2024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73E29">
        <w:rPr>
          <w:rFonts w:ascii="Times New Roman" w:hAnsi="Times New Roman"/>
          <w:sz w:val="28"/>
          <w:szCs w:val="28"/>
        </w:rPr>
        <w:t>заполняют электронную регистрационную форму</w:t>
      </w:r>
      <w:r>
        <w:rPr>
          <w:rFonts w:ascii="Times New Roman" w:hAnsi="Times New Roman"/>
          <w:sz w:val="28"/>
          <w:szCs w:val="28"/>
        </w:rPr>
        <w:t xml:space="preserve"> и размещают</w:t>
      </w:r>
      <w:r w:rsidRPr="005A4C24">
        <w:rPr>
          <w:rFonts w:ascii="Times New Roman" w:hAnsi="Times New Roman"/>
          <w:sz w:val="28"/>
          <w:szCs w:val="28"/>
        </w:rPr>
        <w:t xml:space="preserve"> конкурсны</w:t>
      </w:r>
      <w:r>
        <w:rPr>
          <w:rFonts w:ascii="Times New Roman" w:hAnsi="Times New Roman"/>
          <w:sz w:val="28"/>
          <w:szCs w:val="28"/>
        </w:rPr>
        <w:t>е</w:t>
      </w:r>
      <w:r w:rsidRPr="005A4C24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ы, согласие на обработку персональных данных</w:t>
      </w:r>
      <w:r w:rsidRPr="005A4C24">
        <w:rPr>
          <w:rFonts w:ascii="Times New Roman" w:hAnsi="Times New Roman"/>
          <w:sz w:val="28"/>
          <w:szCs w:val="28"/>
        </w:rPr>
        <w:t xml:space="preserve"> одновременно с заполнением формы заявки.</w:t>
      </w:r>
    </w:p>
    <w:p w:rsidR="00873E29" w:rsidRPr="005A4C24" w:rsidRDefault="00873E29" w:rsidP="00873E29">
      <w:pPr>
        <w:spacing w:after="21" w:line="240" w:lineRule="auto"/>
        <w:ind w:right="117" w:firstLine="6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4C24">
        <w:rPr>
          <w:rFonts w:ascii="Times New Roman" w:hAnsi="Times New Roman"/>
          <w:sz w:val="28"/>
          <w:szCs w:val="28"/>
        </w:rPr>
        <w:t>.4. Организационный комитет не допускает к экспертизе конкурсные материалы при нарушении правил регистрации и оформления.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4C24">
        <w:rPr>
          <w:rFonts w:ascii="Times New Roman" w:hAnsi="Times New Roman"/>
          <w:sz w:val="28"/>
          <w:szCs w:val="28"/>
        </w:rPr>
        <w:t>.5.  Конкурсные работы, направленные для участия в Конкурсе после указанного срока, к рассмотрению не принимаются.</w:t>
      </w:r>
    </w:p>
    <w:p w:rsidR="00873E29" w:rsidRPr="005A4C24" w:rsidRDefault="00873E29" w:rsidP="00873E29">
      <w:pPr>
        <w:pStyle w:val="a4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A4C24">
        <w:rPr>
          <w:sz w:val="28"/>
          <w:szCs w:val="28"/>
        </w:rPr>
        <w:t>.6. На основании регистрации поступивших материалов Оргкомитет формирует и утверждает списочный состав участников, Жюри Конкурса проводит экспертизу пост</w:t>
      </w:r>
      <w:r>
        <w:rPr>
          <w:sz w:val="28"/>
          <w:szCs w:val="28"/>
        </w:rPr>
        <w:t>у</w:t>
      </w:r>
      <w:r w:rsidRPr="005A4C24">
        <w:rPr>
          <w:sz w:val="28"/>
          <w:szCs w:val="28"/>
        </w:rPr>
        <w:t>пивших материалов.</w:t>
      </w:r>
    </w:p>
    <w:p w:rsidR="00873E29" w:rsidRPr="005A4C24" w:rsidRDefault="00873E29" w:rsidP="00873E29">
      <w:pPr>
        <w:pStyle w:val="a4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4C24">
        <w:rPr>
          <w:sz w:val="28"/>
          <w:szCs w:val="28"/>
        </w:rPr>
        <w:t>.7. Конкурсные материалы участников конкурса рассматриваются не менее</w:t>
      </w:r>
      <w:r>
        <w:rPr>
          <w:sz w:val="28"/>
          <w:szCs w:val="28"/>
        </w:rPr>
        <w:t>, чем тремя членами жюри К</w:t>
      </w:r>
      <w:r w:rsidRPr="005A4C24">
        <w:rPr>
          <w:sz w:val="28"/>
          <w:szCs w:val="28"/>
        </w:rPr>
        <w:t>онкурса.</w:t>
      </w:r>
    </w:p>
    <w:p w:rsidR="00873E29" w:rsidRPr="005A4C24" w:rsidRDefault="00873E29" w:rsidP="00873E29">
      <w:pPr>
        <w:pStyle w:val="a4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4C24">
        <w:rPr>
          <w:sz w:val="28"/>
          <w:szCs w:val="28"/>
        </w:rPr>
        <w:t xml:space="preserve">.8. Материалы, представленные на конкурс, не рецензируются и участнику не возвращаются. </w:t>
      </w:r>
      <w:r w:rsidRPr="005A4C24">
        <w:rPr>
          <w:rFonts w:eastAsia="Times New Roman"/>
          <w:sz w:val="28"/>
          <w:szCs w:val="28"/>
        </w:rPr>
        <w:t>Одновременно с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материалов: права на использование материалов организатору конкурса на основе простой (неисключительной) лицензии; право на воспроизведение материалов любым способом без ограничения тиража экземпляров (при этом каждый экземпляр материалов должен содержать имя автора материалов</w:t>
      </w:r>
      <w:r>
        <w:rPr>
          <w:rFonts w:eastAsia="Times New Roman"/>
          <w:sz w:val="28"/>
          <w:szCs w:val="28"/>
        </w:rPr>
        <w:t>)</w:t>
      </w:r>
      <w:r w:rsidRPr="005A4C24">
        <w:rPr>
          <w:rFonts w:eastAsia="Times New Roman"/>
          <w:sz w:val="28"/>
          <w:szCs w:val="28"/>
        </w:rPr>
        <w:t>. Организатор конкурса не предоставляет участникам конкурса отчеты об использовании материалов.</w:t>
      </w:r>
    </w:p>
    <w:p w:rsidR="00873E29" w:rsidRPr="005A4C24" w:rsidRDefault="00873E29" w:rsidP="00873E29">
      <w:pPr>
        <w:pStyle w:val="a4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Pr="005A4C24">
        <w:rPr>
          <w:sz w:val="28"/>
          <w:szCs w:val="28"/>
        </w:rPr>
        <w:t xml:space="preserve"> Расходы, связанные с подготовкой и представлением материалов, несут участники Конкурса.</w:t>
      </w:r>
    </w:p>
    <w:p w:rsidR="00873E29" w:rsidRPr="005A4C24" w:rsidRDefault="00873E29" w:rsidP="00873E29">
      <w:pPr>
        <w:pStyle w:val="a4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Pr="005A4C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4C24">
        <w:rPr>
          <w:sz w:val="28"/>
          <w:szCs w:val="28"/>
        </w:rPr>
        <w:t xml:space="preserve">Методическое и организационное сопровождение Конкурса осуществляется специалистами Центра психолого-педагогического сопровождения специального и инклюзивного образования, интернатных учреждений Института (тел. (8212) 28-60-11 (доб.321), </w:t>
      </w:r>
      <w:r w:rsidRPr="005A4C24">
        <w:rPr>
          <w:sz w:val="28"/>
          <w:szCs w:val="28"/>
          <w:lang w:val="en-US"/>
        </w:rPr>
        <w:t>E</w:t>
      </w:r>
      <w:r w:rsidRPr="005A4C24">
        <w:rPr>
          <w:sz w:val="28"/>
          <w:szCs w:val="28"/>
        </w:rPr>
        <w:t>-</w:t>
      </w:r>
      <w:r w:rsidRPr="005A4C24">
        <w:rPr>
          <w:sz w:val="28"/>
          <w:szCs w:val="28"/>
          <w:lang w:val="en-US"/>
        </w:rPr>
        <w:t>mail</w:t>
      </w:r>
      <w:r w:rsidRPr="005A4C24">
        <w:rPr>
          <w:sz w:val="28"/>
          <w:szCs w:val="28"/>
        </w:rPr>
        <w:t xml:space="preserve">: </w:t>
      </w:r>
      <w:proofErr w:type="spellStart"/>
      <w:r w:rsidRPr="002166C4">
        <w:rPr>
          <w:sz w:val="28"/>
          <w:szCs w:val="28"/>
          <w:lang w:val="en-US"/>
        </w:rPr>
        <w:t>csio</w:t>
      </w:r>
      <w:proofErr w:type="spellEnd"/>
      <w:r w:rsidRPr="002166C4">
        <w:rPr>
          <w:sz w:val="28"/>
          <w:szCs w:val="28"/>
        </w:rPr>
        <w:t>@</w:t>
      </w:r>
      <w:proofErr w:type="spellStart"/>
      <w:r w:rsidRPr="002166C4">
        <w:rPr>
          <w:sz w:val="28"/>
          <w:szCs w:val="28"/>
          <w:lang w:val="en-US"/>
        </w:rPr>
        <w:t>kriro</w:t>
      </w:r>
      <w:proofErr w:type="spellEnd"/>
      <w:r w:rsidRPr="002166C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73E29" w:rsidRPr="005A4C24" w:rsidRDefault="00873E29" w:rsidP="00873E29">
      <w:pPr>
        <w:pStyle w:val="a4"/>
        <w:ind w:left="-142" w:firstLine="851"/>
        <w:jc w:val="both"/>
        <w:rPr>
          <w:sz w:val="28"/>
          <w:szCs w:val="28"/>
        </w:rPr>
      </w:pPr>
      <w:r w:rsidRPr="005A4C24">
        <w:rPr>
          <w:sz w:val="28"/>
          <w:szCs w:val="28"/>
        </w:rPr>
        <w:t xml:space="preserve"> 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A4C24">
        <w:rPr>
          <w:rFonts w:ascii="Times New Roman" w:hAnsi="Times New Roman"/>
          <w:b/>
          <w:sz w:val="28"/>
          <w:szCs w:val="28"/>
        </w:rPr>
        <w:t>. Требования к содержанию и оформлению конкурсных материалов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E29" w:rsidRPr="007935E9" w:rsidRDefault="00873E29" w:rsidP="00873E29">
      <w:pPr>
        <w:pStyle w:val="ab"/>
        <w:ind w:firstLine="851"/>
        <w:jc w:val="both"/>
        <w:rPr>
          <w:rFonts w:ascii="Times New Roman" w:hAnsi="Times New Roman"/>
          <w:sz w:val="28"/>
        </w:rPr>
      </w:pPr>
      <w:r w:rsidRPr="007935E9">
        <w:rPr>
          <w:rFonts w:ascii="Times New Roman" w:hAnsi="Times New Roman"/>
          <w:sz w:val="28"/>
        </w:rPr>
        <w:t>7.1.  Участник Конкурса представляет одну конкурсную работу (проект) в одной из номинаций.</w:t>
      </w:r>
    </w:p>
    <w:p w:rsidR="00873E29" w:rsidRPr="007935E9" w:rsidRDefault="00873E29" w:rsidP="00873E29">
      <w:pPr>
        <w:pStyle w:val="ab"/>
        <w:ind w:firstLine="851"/>
        <w:jc w:val="both"/>
        <w:rPr>
          <w:rFonts w:ascii="Times New Roman" w:hAnsi="Times New Roman"/>
          <w:sz w:val="28"/>
        </w:rPr>
      </w:pPr>
      <w:r w:rsidRPr="007935E9">
        <w:rPr>
          <w:rFonts w:ascii="Times New Roman" w:hAnsi="Times New Roman"/>
          <w:sz w:val="28"/>
        </w:rPr>
        <w:t>7.2.  Педагогический проект может быть представлен в виде программы, модели, системы урочных и внеурочных занятий и т.д.  по направлениям, предусмотренным в номинациях Конкурса.</w:t>
      </w:r>
    </w:p>
    <w:p w:rsidR="00873E29" w:rsidRPr="007935E9" w:rsidRDefault="00873E29" w:rsidP="00873E29">
      <w:pPr>
        <w:pStyle w:val="ab"/>
        <w:ind w:firstLine="851"/>
        <w:jc w:val="both"/>
        <w:rPr>
          <w:rFonts w:ascii="Times New Roman" w:hAnsi="Times New Roman"/>
          <w:sz w:val="28"/>
        </w:rPr>
      </w:pPr>
      <w:r w:rsidRPr="007935E9">
        <w:rPr>
          <w:rFonts w:ascii="Times New Roman" w:hAnsi="Times New Roman"/>
          <w:sz w:val="28"/>
        </w:rPr>
        <w:t>7.3. Представленная конкурсная работа должна соответствовать требованиям к содержанию и оформлению конкурсных материалов.</w:t>
      </w:r>
    </w:p>
    <w:p w:rsidR="00873E29" w:rsidRPr="007935E9" w:rsidRDefault="00873E29" w:rsidP="00873E29">
      <w:pPr>
        <w:pStyle w:val="ab"/>
        <w:ind w:firstLine="851"/>
        <w:jc w:val="both"/>
        <w:rPr>
          <w:rFonts w:ascii="Times New Roman" w:hAnsi="Times New Roman"/>
          <w:sz w:val="28"/>
        </w:rPr>
      </w:pPr>
      <w:r w:rsidRPr="007935E9">
        <w:rPr>
          <w:rFonts w:ascii="Times New Roman" w:hAnsi="Times New Roman"/>
          <w:sz w:val="28"/>
        </w:rPr>
        <w:t xml:space="preserve"> 7.4. Конкурсные материалы, не соответствующие п. 5 настоящего Положения, в рамках технической экспертизы отклоняются без возврата их автору.</w:t>
      </w:r>
    </w:p>
    <w:p w:rsidR="00873E29" w:rsidRPr="007935E9" w:rsidRDefault="00873E29" w:rsidP="00873E29">
      <w:pPr>
        <w:pStyle w:val="ab"/>
        <w:ind w:firstLine="851"/>
        <w:jc w:val="both"/>
        <w:rPr>
          <w:rFonts w:ascii="Times New Roman" w:hAnsi="Times New Roman"/>
          <w:sz w:val="28"/>
        </w:rPr>
      </w:pPr>
      <w:r w:rsidRPr="007935E9">
        <w:rPr>
          <w:rFonts w:ascii="Times New Roman" w:hAnsi="Times New Roman"/>
          <w:sz w:val="28"/>
        </w:rPr>
        <w:t>7.5. В состав конкурсных материалов входят:</w:t>
      </w:r>
    </w:p>
    <w:p w:rsidR="00873E29" w:rsidRPr="007935E9" w:rsidRDefault="00873E29" w:rsidP="00873E29">
      <w:pPr>
        <w:pStyle w:val="ab"/>
        <w:ind w:firstLine="851"/>
        <w:jc w:val="both"/>
        <w:rPr>
          <w:rFonts w:ascii="Times New Roman" w:hAnsi="Times New Roman"/>
          <w:sz w:val="28"/>
        </w:rPr>
      </w:pPr>
      <w:r w:rsidRPr="007935E9">
        <w:rPr>
          <w:rFonts w:ascii="Times New Roman" w:hAnsi="Times New Roman"/>
          <w:sz w:val="28"/>
        </w:rPr>
        <w:t xml:space="preserve">-  согласие на обработку персональных данных с личной подписью участника Конкурса в формате </w:t>
      </w:r>
      <w:r w:rsidRPr="007935E9">
        <w:rPr>
          <w:rFonts w:ascii="Times New Roman" w:hAnsi="Times New Roman"/>
          <w:sz w:val="28"/>
          <w:lang w:val="en-US"/>
        </w:rPr>
        <w:t>PDF</w:t>
      </w:r>
      <w:r w:rsidRPr="007935E9">
        <w:rPr>
          <w:rFonts w:ascii="Times New Roman" w:hAnsi="Times New Roman"/>
          <w:sz w:val="28"/>
        </w:rPr>
        <w:t xml:space="preserve"> (приложение 1 к Положению);</w:t>
      </w:r>
    </w:p>
    <w:p w:rsidR="00873E29" w:rsidRPr="007935E9" w:rsidRDefault="00873E29" w:rsidP="00873E29">
      <w:pPr>
        <w:pStyle w:val="ab"/>
        <w:ind w:firstLine="851"/>
        <w:jc w:val="both"/>
        <w:rPr>
          <w:rFonts w:ascii="Times New Roman" w:hAnsi="Times New Roman"/>
          <w:sz w:val="28"/>
        </w:rPr>
      </w:pPr>
      <w:r w:rsidRPr="007935E9">
        <w:rPr>
          <w:rFonts w:ascii="Times New Roman" w:hAnsi="Times New Roman"/>
          <w:sz w:val="28"/>
        </w:rPr>
        <w:t xml:space="preserve">-  согласие на обработку персональных данных ребенка с личной подписью родителя(ей) (законного представителя) в формате </w:t>
      </w:r>
      <w:r w:rsidRPr="007935E9">
        <w:rPr>
          <w:rFonts w:ascii="Times New Roman" w:hAnsi="Times New Roman"/>
          <w:sz w:val="28"/>
          <w:lang w:val="en-US"/>
        </w:rPr>
        <w:t>PDF</w:t>
      </w:r>
      <w:r w:rsidRPr="007935E9">
        <w:rPr>
          <w:rFonts w:ascii="Times New Roman" w:hAnsi="Times New Roman"/>
          <w:sz w:val="28"/>
        </w:rPr>
        <w:t>, в случае наличия в конкурсных материалах фото - и видеоматериалов с участием детей (приложение 2 к Положению);</w:t>
      </w:r>
    </w:p>
    <w:p w:rsidR="00873E29" w:rsidRPr="005A4C24" w:rsidRDefault="00873E29" w:rsidP="0087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-  конкурсная работа, оформленная в соответствии с требованиями (приложения 3, 4 к Положению).</w:t>
      </w:r>
    </w:p>
    <w:p w:rsidR="00873E29" w:rsidRDefault="00873E29" w:rsidP="00873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C08" w:rsidRDefault="006F3C08" w:rsidP="00873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C08" w:rsidRPr="005A4C24" w:rsidRDefault="006F3C08" w:rsidP="00873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E29" w:rsidRPr="00733BA4" w:rsidRDefault="00873E29" w:rsidP="00873E29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 w:rsidRPr="00733BA4">
        <w:rPr>
          <w:rFonts w:ascii="Times New Roman" w:hAnsi="Times New Roman"/>
          <w:b/>
          <w:sz w:val="28"/>
          <w:szCs w:val="24"/>
        </w:rPr>
        <w:lastRenderedPageBreak/>
        <w:t>8. Критерии оценивания конкурсных работ</w:t>
      </w:r>
    </w:p>
    <w:p w:rsidR="00873E29" w:rsidRPr="00733BA4" w:rsidRDefault="00873E29" w:rsidP="00873E29">
      <w:pPr>
        <w:pStyle w:val="ab"/>
        <w:ind w:firstLine="709"/>
        <w:rPr>
          <w:rFonts w:ascii="Times New Roman" w:hAnsi="Times New Roman"/>
          <w:sz w:val="28"/>
          <w:szCs w:val="24"/>
        </w:rPr>
      </w:pPr>
      <w:r w:rsidRPr="00733BA4">
        <w:rPr>
          <w:rFonts w:ascii="Times New Roman" w:hAnsi="Times New Roman"/>
          <w:sz w:val="28"/>
          <w:szCs w:val="24"/>
        </w:rPr>
        <w:t>8.1. Конкурсные материалы оцениваются жюри в период с 25 октября по 05 ноября 2024 г. в соответствии со следующими критериями:</w:t>
      </w:r>
    </w:p>
    <w:tbl>
      <w:tblPr>
        <w:tblStyle w:val="a9"/>
        <w:tblW w:w="9936" w:type="dxa"/>
        <w:tblLook w:val="04A0" w:firstRow="1" w:lastRow="0" w:firstColumn="1" w:lastColumn="0" w:noHBand="0" w:noVBand="1"/>
      </w:tblPr>
      <w:tblGrid>
        <w:gridCol w:w="562"/>
        <w:gridCol w:w="7797"/>
        <w:gridCol w:w="1577"/>
      </w:tblGrid>
      <w:tr w:rsidR="00873E29" w:rsidRPr="00733BA4" w:rsidTr="00733BA4">
        <w:trPr>
          <w:trHeight w:val="1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Критерии и показатели оценки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73E29" w:rsidRPr="00733BA4" w:rsidTr="00733BA4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Согласованность структурных элементов разработки (цель, задачи)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873E29" w:rsidRPr="00733BA4" w:rsidTr="00733BA4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поставленные задачи не соответствуют цели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E29" w:rsidRPr="00733BA4" w:rsidTr="00733BA4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поставленные задачи частично соответствуют цели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E29" w:rsidRPr="00733BA4" w:rsidTr="00E06B5F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поставленные задачи соответствуют цели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E29" w:rsidRPr="00733BA4" w:rsidTr="00E06B5F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873E29" w:rsidRPr="00733BA4" w:rsidTr="00733BA4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содержание не соответствует целям и задачам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E29" w:rsidRPr="00733BA4" w:rsidTr="00E06B5F">
        <w:trPr>
          <w:trHeight w:val="3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содержание частично соответствует целям и задачам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E29" w:rsidRPr="00733BA4" w:rsidTr="00733BA4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содержание соответствует целям и задачам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E29" w:rsidRPr="00733BA4" w:rsidTr="00733BA4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873E29" w:rsidRPr="00733BA4" w:rsidTr="00733BA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отсутствие планируемых результатов/не соответствие целям и задачам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E29" w:rsidRPr="00733BA4" w:rsidTr="00733BA4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наличие критериев эффективности реализации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E29" w:rsidRPr="00733BA4" w:rsidTr="00733BA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представлены планируемые результаты в соответствии с целями и задачами проекта, наличие критериев эффективности и результатов измерения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E29" w:rsidRPr="00733BA4" w:rsidTr="00E06B5F"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педагогического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873E29" w:rsidRPr="00733BA4" w:rsidTr="00E06B5F">
        <w:trPr>
          <w:trHeight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не обеспечивают реализацию содержания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E29" w:rsidRPr="00733BA4" w:rsidTr="00733BA4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частично обеспечивают реализацию содержания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E29" w:rsidRPr="00733BA4" w:rsidTr="00733BA4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обеспечивают реализацию содержания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E29" w:rsidRPr="00733BA4" w:rsidTr="00E06B5F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Степень проработанности педагогического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0-3</w:t>
            </w:r>
          </w:p>
        </w:tc>
      </w:tr>
      <w:tr w:rsidR="00873E29" w:rsidRPr="00733BA4" w:rsidTr="00E06B5F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содержание не проработано, структурные элементы не согласованы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E29" w:rsidRPr="00733BA4" w:rsidTr="00733BA4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содержание частично проработано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E29" w:rsidRPr="00733BA4" w:rsidTr="00733BA4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содержание проработано полно, углубленно, системно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E29" w:rsidRPr="00733BA4" w:rsidTr="00E06B5F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Транслируемость</w:t>
            </w:r>
            <w:proofErr w:type="spellEnd"/>
            <w:r w:rsidRPr="00733BA4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873E29" w:rsidRPr="00733BA4" w:rsidTr="00733BA4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проект не может быть использован в массовой практике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E29" w:rsidRPr="00733BA4" w:rsidTr="00733BA4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 xml:space="preserve">возможно использование в массовой практике отдельных элементов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E29" w:rsidRPr="00733BA4" w:rsidTr="00733BA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 xml:space="preserve">возможно использование в массовой практике, проект рекомендован к использованию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E29" w:rsidRPr="00733BA4" w:rsidTr="00E06B5F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Анализ результатов реализуемого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873E29" w:rsidRPr="00733BA4" w:rsidTr="00733BA4">
        <w:trPr>
          <w:trHeight w:val="4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результаты педагогического проекта не представлены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E29" w:rsidRPr="00733BA4" w:rsidTr="00733BA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результаты педагогического проекта представлены, но анализ отсутствует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E29" w:rsidRPr="00733BA4" w:rsidTr="00733BA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реализация педагогического проекта демонстрирует стабильные положительные результаты с обоснованием и указанием объективных причин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E29" w:rsidRPr="00733BA4" w:rsidTr="00E06B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Уникальность педагогического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873E29" w:rsidRPr="00733BA4" w:rsidTr="00733BA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отсутствие уникальных элементов практики, которые выделяют проект среди других в данной номинации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E29" w:rsidRPr="00733BA4" w:rsidTr="00733BA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представлены уникальные элементы практики, которые выделяют проект среди других в данной номинации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E29" w:rsidRPr="00733BA4" w:rsidTr="00733BA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Наличие материала, подтверждающего удовлетворенность реализацией проекта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33BA4">
              <w:rPr>
                <w:rFonts w:ascii="Times New Roman" w:hAnsi="Times New Roman"/>
                <w:b/>
                <w:sz w:val="24"/>
                <w:szCs w:val="24"/>
              </w:rPr>
              <w:t>0-3</w:t>
            </w:r>
          </w:p>
        </w:tc>
      </w:tr>
      <w:tr w:rsidR="00873E29" w:rsidRPr="00733BA4" w:rsidTr="00E06B5F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наличие отзывов, материалов в СМИ и др.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3BA4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873E29" w:rsidRPr="00E06B5F" w:rsidTr="00733BA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9" w:rsidRPr="00733BA4" w:rsidRDefault="00873E29" w:rsidP="00FC2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E06B5F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F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9" w:rsidRPr="00E06B5F" w:rsidRDefault="00873E29" w:rsidP="00FC2A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873E29" w:rsidRPr="00733BA4" w:rsidRDefault="00873E29" w:rsidP="00873E29">
      <w:pPr>
        <w:pStyle w:val="ab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C24">
        <w:rPr>
          <w:rFonts w:ascii="Times New Roman" w:hAnsi="Times New Roman"/>
          <w:b/>
          <w:sz w:val="28"/>
          <w:szCs w:val="28"/>
        </w:rPr>
        <w:t>9. Подведение итогов Конкурса</w:t>
      </w:r>
    </w:p>
    <w:p w:rsidR="00873E29" w:rsidRPr="005A4C24" w:rsidRDefault="00873E29" w:rsidP="00873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>9.1.  Подведение итогов Конкурса проводится в период с 0</w:t>
      </w:r>
      <w:r>
        <w:rPr>
          <w:rFonts w:ascii="Times New Roman" w:hAnsi="Times New Roman"/>
          <w:sz w:val="28"/>
          <w:szCs w:val="28"/>
        </w:rPr>
        <w:t>5</w:t>
      </w:r>
      <w:r w:rsidRPr="005A4C24">
        <w:rPr>
          <w:rFonts w:ascii="Times New Roman" w:hAnsi="Times New Roman"/>
          <w:sz w:val="28"/>
          <w:szCs w:val="28"/>
        </w:rPr>
        <w:t xml:space="preserve"> ноября по 08 ноября 2024 г.</w:t>
      </w:r>
    </w:p>
    <w:p w:rsidR="00873E29" w:rsidRPr="005A4C24" w:rsidRDefault="00873E29" w:rsidP="00873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24">
        <w:rPr>
          <w:rFonts w:ascii="Times New Roman" w:hAnsi="Times New Roman"/>
          <w:sz w:val="28"/>
          <w:szCs w:val="28"/>
        </w:rPr>
        <w:t xml:space="preserve">9.2. </w:t>
      </w:r>
      <w:r>
        <w:rPr>
          <w:rFonts w:ascii="Times New Roman" w:hAnsi="Times New Roman"/>
          <w:sz w:val="28"/>
          <w:szCs w:val="28"/>
        </w:rPr>
        <w:t xml:space="preserve">Конкурс предусматривает по три призовых места в каждой номинации. Победители в каждой номинации </w:t>
      </w:r>
      <w:r w:rsidRPr="005A4C24">
        <w:rPr>
          <w:rFonts w:ascii="Times New Roman" w:hAnsi="Times New Roman"/>
          <w:sz w:val="28"/>
          <w:szCs w:val="28"/>
        </w:rPr>
        <w:t xml:space="preserve">награждаются дипломами </w:t>
      </w:r>
      <w:r w:rsidRPr="008761B7">
        <w:rPr>
          <w:rFonts w:ascii="Times New Roman" w:hAnsi="Times New Roman"/>
          <w:sz w:val="28"/>
          <w:szCs w:val="28"/>
        </w:rPr>
        <w:t>I степени, призеры – дипломами II, III степени Министерства образования и науки Республики Коми</w:t>
      </w:r>
      <w:r w:rsidRPr="005A4C24">
        <w:rPr>
          <w:rFonts w:ascii="Times New Roman" w:hAnsi="Times New Roman"/>
          <w:sz w:val="28"/>
          <w:szCs w:val="28"/>
        </w:rPr>
        <w:t>, участникам Конкурса направляются электронные сертификаты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3E29" w:rsidRPr="00CF08A4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CF08A4">
        <w:rPr>
          <w:rFonts w:ascii="Times New Roman" w:hAnsi="Times New Roman"/>
          <w:sz w:val="28"/>
        </w:rPr>
        <w:t>9.3. Рейтинг участников формируется по итогам определения среднего значения баллов всех членов жюри конкурса, проводивших экспертизу конкурсных материалов. При равенстве средних значений, полученных участниками конкурса, учитываются сроки подачи конкурсных материалов: более высокое положение в рейтинге при равенстве средних значений получит конкурсный материал, присланный ранее.</w:t>
      </w:r>
    </w:p>
    <w:p w:rsidR="00873E29" w:rsidRPr="00CF08A4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CF08A4"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>4</w:t>
      </w:r>
      <w:r w:rsidRPr="00CF08A4">
        <w:rPr>
          <w:rFonts w:ascii="Times New Roman" w:hAnsi="Times New Roman"/>
          <w:sz w:val="28"/>
        </w:rPr>
        <w:t>.  Участникам, чьи работы по итогам проведенной технической экспертизы не соответствуют требованиям, изложенным в настоящем Положении, сертификат участника Конкурса не направляется.</w:t>
      </w:r>
    </w:p>
    <w:p w:rsidR="00873E29" w:rsidRDefault="00873E29" w:rsidP="00873E29">
      <w:pPr>
        <w:pStyle w:val="ab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</w:t>
      </w:r>
      <w:r w:rsidRPr="00CF08A4">
        <w:rPr>
          <w:rFonts w:ascii="Times New Roman" w:hAnsi="Times New Roman"/>
          <w:sz w:val="28"/>
        </w:rPr>
        <w:t>.  Лучшие педагогические проекты победителей и призеров по решению экспертной комиссии Конкурса размещаются в авторской редакции на портале «Открытое образование Республики Коми» в разделе «Лучшие педагогические практики системы образования Республики Коми» до 25 декабря 2024 г.</w:t>
      </w:r>
    </w:p>
    <w:p w:rsidR="00873E29" w:rsidRPr="00CF08A4" w:rsidRDefault="00873E29" w:rsidP="00873E29">
      <w:pPr>
        <w:pStyle w:val="ab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9.6. </w:t>
      </w:r>
      <w:r w:rsidRPr="00733BA4">
        <w:rPr>
          <w:rFonts w:ascii="Times New Roman" w:hAnsi="Times New Roman"/>
          <w:sz w:val="28"/>
        </w:rPr>
        <w:t>Членам жюри, принимавшим участие в экспертизе конкурсных работ, выдаются сертификаты.</w:t>
      </w: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3E29" w:rsidRDefault="00873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73E29" w:rsidRPr="005A4C24" w:rsidRDefault="00873E29" w:rsidP="00873E29">
      <w:pPr>
        <w:suppressAutoHyphens/>
        <w:spacing w:after="0" w:line="240" w:lineRule="auto"/>
        <w:ind w:firstLine="39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4C24">
        <w:rPr>
          <w:rFonts w:ascii="Times New Roman" w:eastAsia="Times New Roman" w:hAnsi="Times New Roman"/>
          <w:sz w:val="24"/>
          <w:szCs w:val="24"/>
          <w:lang w:eastAsia="ar-SA"/>
        </w:rPr>
        <w:t>к Положению о республиканском конкурсе</w:t>
      </w:r>
    </w:p>
    <w:p w:rsidR="00873E29" w:rsidRPr="005A4C24" w:rsidRDefault="00873E29" w:rsidP="00873E29">
      <w:pPr>
        <w:suppressAutoHyphens/>
        <w:spacing w:after="0" w:line="240" w:lineRule="auto"/>
        <w:ind w:firstLine="39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4C24">
        <w:rPr>
          <w:rFonts w:ascii="Times New Roman" w:eastAsia="Times New Roman" w:hAnsi="Times New Roman"/>
          <w:sz w:val="24"/>
          <w:szCs w:val="24"/>
          <w:lang w:eastAsia="ar-SA"/>
        </w:rPr>
        <w:t>«Лучший педагогический проект в системе работы с детьми</w:t>
      </w:r>
    </w:p>
    <w:p w:rsidR="00873E29" w:rsidRPr="005A4C24" w:rsidRDefault="00873E29" w:rsidP="00873E29">
      <w:pPr>
        <w:suppressAutoHyphens/>
        <w:spacing w:after="0" w:line="240" w:lineRule="auto"/>
        <w:ind w:firstLine="39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4C24">
        <w:rPr>
          <w:rFonts w:ascii="Times New Roman" w:eastAsia="Times New Roman" w:hAnsi="Times New Roman"/>
          <w:sz w:val="24"/>
          <w:szCs w:val="24"/>
          <w:lang w:eastAsia="ar-SA"/>
        </w:rPr>
        <w:t xml:space="preserve"> с ограниченными возможностями здоровья - 2021»</w:t>
      </w:r>
    </w:p>
    <w:p w:rsidR="00873E29" w:rsidRPr="005A4C24" w:rsidRDefault="00873E29" w:rsidP="00873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C24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t xml:space="preserve">(публикацию персональных данных, размещение конкурсного проекта на </w:t>
      </w:r>
      <w:r w:rsidRPr="005A4C24">
        <w:rPr>
          <w:rFonts w:ascii="Times New Roman" w:eastAsia="Times New Roman" w:hAnsi="Times New Roman"/>
          <w:sz w:val="24"/>
          <w:szCs w:val="24"/>
        </w:rPr>
        <w:t xml:space="preserve">сетевом образовательном портале «Открытое образование в Республике Коми» в разделе 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4C24">
        <w:rPr>
          <w:rFonts w:ascii="Times New Roman" w:eastAsia="Times New Roman" w:hAnsi="Times New Roman"/>
          <w:sz w:val="24"/>
          <w:szCs w:val="24"/>
        </w:rPr>
        <w:t>«Лучшие педагогические практики системы образования Республики Коми»)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4C24">
        <w:rPr>
          <w:rFonts w:ascii="Times New Roman" w:hAnsi="Times New Roman"/>
        </w:rPr>
        <w:t>Я______________________________________________________________________________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4C24">
        <w:rPr>
          <w:rFonts w:ascii="Times New Roman" w:hAnsi="Times New Roman"/>
        </w:rPr>
        <w:t>(Ф.И.О полностью)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4C24">
        <w:rPr>
          <w:rFonts w:ascii="Times New Roman" w:hAnsi="Times New Roman"/>
        </w:rPr>
        <w:t>проживающий (</w:t>
      </w:r>
      <w:proofErr w:type="spellStart"/>
      <w:r w:rsidRPr="005A4C24">
        <w:rPr>
          <w:rFonts w:ascii="Times New Roman" w:hAnsi="Times New Roman"/>
        </w:rPr>
        <w:t>ая</w:t>
      </w:r>
      <w:proofErr w:type="spellEnd"/>
      <w:r w:rsidRPr="005A4C24">
        <w:rPr>
          <w:rFonts w:ascii="Times New Roman" w:hAnsi="Times New Roman"/>
        </w:rPr>
        <w:t xml:space="preserve">) по </w:t>
      </w:r>
      <w:proofErr w:type="gramStart"/>
      <w:r w:rsidRPr="005A4C24">
        <w:rPr>
          <w:rFonts w:ascii="Times New Roman" w:hAnsi="Times New Roman"/>
        </w:rPr>
        <w:t>адресу:_</w:t>
      </w:r>
      <w:proofErr w:type="gramEnd"/>
      <w:r w:rsidRPr="005A4C24">
        <w:rPr>
          <w:rFonts w:ascii="Times New Roman" w:hAnsi="Times New Roman"/>
        </w:rPr>
        <w:t>______________________________________________</w:t>
      </w:r>
      <w:r w:rsidRPr="005A4C24">
        <w:rPr>
          <w:rFonts w:ascii="Times New Roman" w:hAnsi="Times New Roman"/>
        </w:rPr>
        <w:softHyphen/>
      </w:r>
      <w:r w:rsidRPr="005A4C24">
        <w:rPr>
          <w:rFonts w:ascii="Times New Roman" w:hAnsi="Times New Roman"/>
        </w:rPr>
        <w:softHyphen/>
        <w:t>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4C24">
        <w:rPr>
          <w:rFonts w:ascii="Times New Roman" w:hAnsi="Times New Roman"/>
        </w:rPr>
        <w:t>________________________________________________________________________________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 xml:space="preserve">место </w:t>
      </w:r>
      <w:proofErr w:type="gramStart"/>
      <w:r w:rsidRPr="005A4C24">
        <w:rPr>
          <w:rFonts w:ascii="Times New Roman" w:hAnsi="Times New Roman"/>
        </w:rPr>
        <w:t>работы:_</w:t>
      </w:r>
      <w:proofErr w:type="gramEnd"/>
      <w:r w:rsidRPr="005A4C24">
        <w:rPr>
          <w:rFonts w:ascii="Times New Roman" w:hAnsi="Times New Roman"/>
        </w:rPr>
        <w:t>___________________________________________________________________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>________________________________________________________________________________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>контактные данные (электронная почта и телефон</w:t>
      </w:r>
      <w:proofErr w:type="gramStart"/>
      <w:r w:rsidRPr="005A4C24">
        <w:rPr>
          <w:rFonts w:ascii="Times New Roman" w:hAnsi="Times New Roman"/>
        </w:rPr>
        <w:t>):_</w:t>
      </w:r>
      <w:proofErr w:type="gramEnd"/>
      <w:r w:rsidRPr="005A4C24">
        <w:rPr>
          <w:rFonts w:ascii="Times New Roman" w:hAnsi="Times New Roman"/>
        </w:rPr>
        <w:t>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>_________________________________________________________________________________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A4C24">
        <w:rPr>
          <w:rFonts w:ascii="Times New Roman" w:hAnsi="Times New Roman"/>
          <w:sz w:val="19"/>
          <w:szCs w:val="19"/>
        </w:rPr>
        <w:t>согласно статье 9 Федерального закона «О персональных данных» по своей воле и в своих интересах даю согласие ГОУДПО «Коми республиканский институт развития образования»</w:t>
      </w:r>
      <w:r w:rsidRPr="005A4C24">
        <w:rPr>
          <w:rFonts w:ascii="Times New Roman" w:hAnsi="Times New Roman"/>
          <w:b/>
          <w:bCs/>
          <w:sz w:val="19"/>
          <w:szCs w:val="19"/>
        </w:rPr>
        <w:t xml:space="preserve">, </w:t>
      </w:r>
      <w:r w:rsidRPr="005A4C24">
        <w:rPr>
          <w:rFonts w:ascii="Times New Roman" w:hAnsi="Times New Roman"/>
          <w:sz w:val="19"/>
          <w:szCs w:val="19"/>
        </w:rPr>
        <w:t>расположенному по адресу: Республика Коми, г. Сыктывкар, ул. Орджоникидзе, д. 23, на обработку своих персональных данных с использованием средств автоматизации, а также без использования таких средств, с целью участия в республиканском конкурсе «Лучший педагогический проект в системе работы с детьми с ограниченными возможностями здоровья - 2024»</w:t>
      </w:r>
      <w:r w:rsidRPr="005A4C24">
        <w:rPr>
          <w:rFonts w:ascii="Times New Roman" w:hAnsi="Times New Roman"/>
          <w:sz w:val="19"/>
          <w:szCs w:val="19"/>
          <w:lang w:eastAsia="ar-SA"/>
        </w:rPr>
        <w:t>.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5A4C24">
        <w:rPr>
          <w:rFonts w:ascii="Times New Roman" w:hAnsi="Times New Roman"/>
          <w:sz w:val="19"/>
          <w:szCs w:val="19"/>
        </w:rPr>
        <w:t xml:space="preserve">В соответствии с данным согласием </w:t>
      </w:r>
      <w:r w:rsidRPr="005A4C24">
        <w:rPr>
          <w:rFonts w:ascii="Times New Roman" w:hAnsi="Times New Roman"/>
          <w:bCs/>
          <w:sz w:val="19"/>
          <w:szCs w:val="19"/>
        </w:rPr>
        <w:t>разрешаю использовать в качестве общедоступных персональных данных:</w:t>
      </w:r>
      <w:r w:rsidRPr="005A4C24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5A4C24">
        <w:rPr>
          <w:rFonts w:ascii="Times New Roman" w:hAnsi="Times New Roman"/>
          <w:sz w:val="19"/>
          <w:szCs w:val="19"/>
        </w:rPr>
        <w:t xml:space="preserve">фамилию, имя, отчество, сведения о месте работы, адрес места жительства, контактный телефон, адрес электронной почты в информационно-телекоммуникационной сети Интернет. 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  <w:r w:rsidRPr="005A4C24">
        <w:rPr>
          <w:rFonts w:ascii="Times New Roman" w:hAnsi="Times New Roman"/>
          <w:bCs/>
          <w:sz w:val="19"/>
          <w:szCs w:val="19"/>
        </w:rPr>
        <w:t>Разрешаю публикацию вышеуказанных общедоступных персональных</w:t>
      </w:r>
      <w:r w:rsidRPr="005A4C24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5A4C24">
        <w:rPr>
          <w:rFonts w:ascii="Times New Roman" w:hAnsi="Times New Roman"/>
          <w:bCs/>
          <w:sz w:val="19"/>
          <w:szCs w:val="19"/>
        </w:rPr>
        <w:t>данных,</w:t>
      </w:r>
      <w:r w:rsidRPr="005A4C24">
        <w:rPr>
          <w:rFonts w:ascii="Times New Roman" w:hAnsi="Times New Roman"/>
          <w:sz w:val="19"/>
          <w:szCs w:val="19"/>
        </w:rPr>
        <w:t xml:space="preserve"> размещение конкурсного проекта на </w:t>
      </w:r>
      <w:r w:rsidRPr="005A4C24">
        <w:rPr>
          <w:rFonts w:ascii="Times New Roman" w:eastAsia="Times New Roman" w:hAnsi="Times New Roman"/>
          <w:sz w:val="19"/>
          <w:szCs w:val="19"/>
        </w:rPr>
        <w:t>сетевом образовательном портале «Открытое образование в Республике Коми» в разделе «Лучшие педагогические практики системы образования Республики Коми»).</w:t>
      </w:r>
      <w:r w:rsidRPr="005A4C24">
        <w:rPr>
          <w:rFonts w:ascii="Times New Roman" w:hAnsi="Times New Roman"/>
          <w:i/>
          <w:sz w:val="19"/>
          <w:szCs w:val="19"/>
        </w:rPr>
        <w:t xml:space="preserve"> </w:t>
      </w:r>
      <w:r w:rsidRPr="005A4C24">
        <w:rPr>
          <w:rFonts w:ascii="Times New Roman" w:hAnsi="Times New Roman"/>
          <w:sz w:val="19"/>
          <w:szCs w:val="19"/>
        </w:rPr>
        <w:t>Разрешаю использование моих материалов в некоммерческих целях.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5A4C24">
        <w:rPr>
          <w:rFonts w:ascii="Times New Roman" w:hAnsi="Times New Roman"/>
          <w:sz w:val="19"/>
          <w:szCs w:val="19"/>
        </w:rPr>
        <w:t>Принимаю, что решение может быть принято на основании исключительно автоматизированной обработки персональных данных. Настоящее согласие выдано без ограничения срока его действия. Отзыв настоящего согласия осуществляется предоставлением в ГОУДПО «Коми республиканский институт развития образования»</w:t>
      </w:r>
      <w:r w:rsidRPr="005A4C24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5A4C24">
        <w:rPr>
          <w:rFonts w:ascii="Times New Roman" w:hAnsi="Times New Roman"/>
          <w:sz w:val="19"/>
          <w:szCs w:val="19"/>
        </w:rPr>
        <w:t>письменного заявления об отзыве согласия на обработку персональных данных. 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 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5A4C24">
        <w:rPr>
          <w:rFonts w:ascii="Times New Roman" w:hAnsi="Times New Roman"/>
          <w:sz w:val="19"/>
          <w:szCs w:val="19"/>
        </w:rPr>
        <w:t>В случае изменения моих персональных данных обязуюсь сообщать об этом в ГОУДПО «Коми республиканский институт развития образования»</w:t>
      </w:r>
      <w:r w:rsidRPr="005A4C24">
        <w:rPr>
          <w:rFonts w:ascii="Times New Roman" w:hAnsi="Times New Roman"/>
          <w:bCs/>
          <w:sz w:val="19"/>
          <w:szCs w:val="19"/>
        </w:rPr>
        <w:t xml:space="preserve"> </w:t>
      </w:r>
      <w:r w:rsidRPr="005A4C24">
        <w:rPr>
          <w:rFonts w:ascii="Times New Roman" w:hAnsi="Times New Roman"/>
          <w:sz w:val="19"/>
          <w:szCs w:val="19"/>
        </w:rPr>
        <w:t>в десятидневный срок.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A4C24">
        <w:rPr>
          <w:rFonts w:ascii="Times New Roman" w:hAnsi="Times New Roman"/>
          <w:b/>
          <w:bCs/>
        </w:rPr>
        <w:t>_____________________                                       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 xml:space="preserve">(Ф.И.О)                                                                                                           </w:t>
      </w:r>
      <w:proofErr w:type="gramStart"/>
      <w:r w:rsidRPr="005A4C24">
        <w:rPr>
          <w:rFonts w:ascii="Times New Roman" w:hAnsi="Times New Roman"/>
        </w:rPr>
        <w:t xml:space="preserve">   (</w:t>
      </w:r>
      <w:proofErr w:type="gramEnd"/>
      <w:r w:rsidRPr="005A4C24">
        <w:rPr>
          <w:rFonts w:ascii="Times New Roman" w:hAnsi="Times New Roman"/>
        </w:rPr>
        <w:t>подпись)</w:t>
      </w:r>
    </w:p>
    <w:p w:rsidR="00873E29" w:rsidRPr="005A4C24" w:rsidRDefault="00873E29" w:rsidP="00873E29">
      <w:pPr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>__________________</w:t>
      </w:r>
    </w:p>
    <w:p w:rsidR="00873E29" w:rsidRPr="005A4C24" w:rsidRDefault="00873E29" w:rsidP="00873E29">
      <w:pPr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 xml:space="preserve">                            (дата)</w:t>
      </w:r>
      <w:r w:rsidRPr="005A4C24">
        <w:rPr>
          <w:rFonts w:ascii="Times New Roman" w:hAnsi="Times New Roman"/>
        </w:rPr>
        <w:br w:type="page"/>
      </w:r>
    </w:p>
    <w:p w:rsidR="00873E29" w:rsidRPr="005A4C24" w:rsidRDefault="00873E29" w:rsidP="00873E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73E29" w:rsidRPr="005A4C24" w:rsidRDefault="00873E29" w:rsidP="00873E29">
      <w:pPr>
        <w:suppressAutoHyphens/>
        <w:spacing w:after="0" w:line="240" w:lineRule="auto"/>
        <w:ind w:firstLine="39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5A4C24">
        <w:rPr>
          <w:rFonts w:ascii="Times New Roman" w:eastAsia="Times New Roman" w:hAnsi="Times New Roman"/>
          <w:sz w:val="20"/>
          <w:szCs w:val="20"/>
          <w:lang w:eastAsia="ar-SA"/>
        </w:rPr>
        <w:t>к Положению о республиканском конкурсе</w:t>
      </w:r>
    </w:p>
    <w:p w:rsidR="00873E29" w:rsidRPr="005A4C24" w:rsidRDefault="00873E29" w:rsidP="00873E29">
      <w:pPr>
        <w:suppressAutoHyphens/>
        <w:spacing w:after="0" w:line="240" w:lineRule="auto"/>
        <w:ind w:firstLine="39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5A4C24">
        <w:rPr>
          <w:rFonts w:ascii="Times New Roman" w:eastAsia="Times New Roman" w:hAnsi="Times New Roman"/>
          <w:sz w:val="20"/>
          <w:szCs w:val="20"/>
          <w:lang w:eastAsia="ar-SA"/>
        </w:rPr>
        <w:t>«Лучший педагогический проект в системе работы с детьми</w:t>
      </w:r>
    </w:p>
    <w:p w:rsidR="00873E29" w:rsidRPr="005A4C24" w:rsidRDefault="00873E29" w:rsidP="00873E29">
      <w:pPr>
        <w:suppressAutoHyphens/>
        <w:spacing w:after="0" w:line="240" w:lineRule="auto"/>
        <w:ind w:firstLine="39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5A4C24">
        <w:rPr>
          <w:rFonts w:ascii="Times New Roman" w:eastAsia="Times New Roman" w:hAnsi="Times New Roman"/>
          <w:sz w:val="20"/>
          <w:szCs w:val="20"/>
          <w:lang w:eastAsia="ar-SA"/>
        </w:rPr>
        <w:t xml:space="preserve"> с ограниченными возможностями здоровья - 2024»</w:t>
      </w:r>
    </w:p>
    <w:p w:rsidR="00873E29" w:rsidRPr="005A4C24" w:rsidRDefault="00873E29" w:rsidP="00873E29">
      <w:pPr>
        <w:spacing w:line="240" w:lineRule="auto"/>
        <w:rPr>
          <w:rFonts w:ascii="Times New Roman" w:hAnsi="Times New Roman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C24">
        <w:rPr>
          <w:rFonts w:ascii="Times New Roman" w:hAnsi="Times New Roman"/>
          <w:b/>
          <w:bCs/>
          <w:sz w:val="24"/>
          <w:szCs w:val="24"/>
        </w:rPr>
        <w:t>Согласие родителей (законных представителей)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C24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 ребенка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4C24">
        <w:rPr>
          <w:rFonts w:ascii="Times New Roman" w:hAnsi="Times New Roman"/>
          <w:sz w:val="20"/>
          <w:szCs w:val="20"/>
        </w:rPr>
        <w:t>(публикацию персональных данных, в том числе посредством информационно-телекоммуникационной сети Интернет)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5A4C24">
        <w:rPr>
          <w:rFonts w:ascii="Times New Roman" w:hAnsi="Times New Roman"/>
        </w:rPr>
        <w:t>Я,_</w:t>
      </w:r>
      <w:proofErr w:type="gramEnd"/>
      <w:r w:rsidRPr="005A4C24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</w:t>
      </w:r>
      <w:r w:rsidRPr="005A4C24">
        <w:rPr>
          <w:rFonts w:ascii="Times New Roman" w:hAnsi="Times New Roman"/>
        </w:rPr>
        <w:t>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A4C24">
        <w:rPr>
          <w:rFonts w:ascii="Times New Roman" w:hAnsi="Times New Roman"/>
          <w:sz w:val="16"/>
          <w:szCs w:val="16"/>
        </w:rPr>
        <w:t>(Ф.И.О полностью)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4C24">
        <w:rPr>
          <w:rFonts w:ascii="Times New Roman" w:hAnsi="Times New Roman"/>
        </w:rPr>
        <w:t>проживающий(</w:t>
      </w:r>
      <w:proofErr w:type="spellStart"/>
      <w:r w:rsidRPr="005A4C24">
        <w:rPr>
          <w:rFonts w:ascii="Times New Roman" w:hAnsi="Times New Roman"/>
        </w:rPr>
        <w:t>ая</w:t>
      </w:r>
      <w:proofErr w:type="spellEnd"/>
      <w:r w:rsidRPr="005A4C24">
        <w:rPr>
          <w:rFonts w:ascii="Times New Roman" w:hAnsi="Times New Roman"/>
        </w:rPr>
        <w:t xml:space="preserve">) по </w:t>
      </w:r>
      <w:proofErr w:type="gramStart"/>
      <w:r>
        <w:rPr>
          <w:rFonts w:ascii="Times New Roman" w:hAnsi="Times New Roman"/>
        </w:rPr>
        <w:t>а</w:t>
      </w:r>
      <w:r w:rsidRPr="005A4C24">
        <w:rPr>
          <w:rFonts w:ascii="Times New Roman" w:hAnsi="Times New Roman"/>
        </w:rPr>
        <w:t>дресу:_</w:t>
      </w:r>
      <w:proofErr w:type="gramEnd"/>
      <w:r w:rsidRPr="005A4C24">
        <w:rPr>
          <w:rFonts w:ascii="Times New Roman" w:hAnsi="Times New Roman"/>
        </w:rPr>
        <w:t>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4C24">
        <w:rPr>
          <w:rFonts w:ascii="Times New Roman" w:hAnsi="Times New Roman"/>
        </w:rPr>
        <w:t>_____________________________________________________________________________________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C24">
        <w:rPr>
          <w:rFonts w:ascii="Times New Roman" w:hAnsi="Times New Roman"/>
          <w:sz w:val="20"/>
          <w:szCs w:val="20"/>
        </w:rPr>
        <w:t>согласно статье 9 Федерального закона «О персональных данных</w:t>
      </w:r>
      <w:proofErr w:type="gramStart"/>
      <w:r w:rsidRPr="005A4C24">
        <w:rPr>
          <w:rFonts w:ascii="Times New Roman" w:hAnsi="Times New Roman"/>
          <w:sz w:val="20"/>
          <w:szCs w:val="20"/>
        </w:rPr>
        <w:t>»</w:t>
      </w:r>
      <w:proofErr w:type="gramEnd"/>
      <w:r w:rsidRPr="005A4C24">
        <w:rPr>
          <w:rFonts w:ascii="Times New Roman" w:hAnsi="Times New Roman"/>
          <w:sz w:val="20"/>
          <w:szCs w:val="20"/>
        </w:rPr>
        <w:t xml:space="preserve"> по своей воле и в своих интересах даю согласие ГОУДПО «Коми республиканский институт развития образования»</w:t>
      </w:r>
      <w:r w:rsidRPr="005A4C24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5A4C24">
        <w:rPr>
          <w:rFonts w:ascii="Times New Roman" w:hAnsi="Times New Roman"/>
          <w:sz w:val="20"/>
          <w:szCs w:val="20"/>
        </w:rPr>
        <w:t>расположенному по адресу: Республика Коми, г. Сыктывкар, ул. Орджоникидзе, д. 23, на обработку персональных данных своего ребенка: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>________________________________________________________________________________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A4C24">
        <w:rPr>
          <w:rFonts w:ascii="Times New Roman" w:hAnsi="Times New Roman"/>
          <w:sz w:val="16"/>
          <w:szCs w:val="16"/>
        </w:rPr>
        <w:t>(ФИО, возраст)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>________________________________________________________________________________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4C24">
        <w:rPr>
          <w:rFonts w:ascii="Times New Roman" w:hAnsi="Times New Roman"/>
        </w:rPr>
        <w:t>наименование образовательной организации, класс, группа</w:t>
      </w:r>
    </w:p>
    <w:p w:rsidR="00873E29" w:rsidRPr="005A4C24" w:rsidRDefault="00873E29" w:rsidP="00873E29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A4C24">
        <w:rPr>
          <w:rFonts w:ascii="Times New Roman" w:hAnsi="Times New Roman"/>
          <w:sz w:val="20"/>
          <w:szCs w:val="20"/>
        </w:rPr>
        <w:t xml:space="preserve"> с использованием средств автоматизации, а также без использования таких средств, с целью публикации его фотографии, творческих работ в </w:t>
      </w:r>
      <w:r w:rsidRPr="005A4C24">
        <w:rPr>
          <w:rFonts w:ascii="Times New Roman" w:eastAsia="Times New Roman" w:hAnsi="Times New Roman"/>
          <w:sz w:val="20"/>
          <w:szCs w:val="20"/>
          <w:lang w:eastAsia="ar-SA"/>
        </w:rPr>
        <w:t>республиканском конкурсе «Лучший педагогический проект в системе работы с детьми с ограниченными возможностями здоровья - 2024».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A4C24">
        <w:rPr>
          <w:rFonts w:ascii="Times New Roman" w:hAnsi="Times New Roman"/>
          <w:sz w:val="20"/>
          <w:szCs w:val="20"/>
        </w:rPr>
        <w:t>В соответствии с данным согласием мною может быть предоставлена для обработки следующая информация: фамилия, имя, отчество, год, месяц рождения ребенка, сведения о месте учебы, адрес места жительства, контактный телефон, адрес электронной почты в информационно-телекоммуникационной сети Интернет. Настоящее согласие предоставляется на осуществление действий в отношении персональных данных ребенка,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A4C24">
        <w:rPr>
          <w:rFonts w:ascii="Times New Roman" w:hAnsi="Times New Roman"/>
          <w:bCs/>
          <w:sz w:val="20"/>
          <w:szCs w:val="20"/>
        </w:rPr>
        <w:t xml:space="preserve">Разрешаю использовать в качестве общедоступных персональных данных: </w:t>
      </w:r>
      <w:r w:rsidRPr="005A4C24">
        <w:rPr>
          <w:rFonts w:ascii="Times New Roman" w:hAnsi="Times New Roman"/>
          <w:sz w:val="20"/>
          <w:szCs w:val="20"/>
        </w:rPr>
        <w:t xml:space="preserve">фамилию, имя, отчество, сведения о месте образования. </w:t>
      </w:r>
      <w:r w:rsidRPr="005A4C24">
        <w:rPr>
          <w:rFonts w:ascii="Times New Roman" w:hAnsi="Times New Roman"/>
          <w:bCs/>
          <w:sz w:val="20"/>
          <w:szCs w:val="20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  <w:r w:rsidRPr="005A4C24">
        <w:rPr>
          <w:rFonts w:ascii="Times New Roman" w:hAnsi="Times New Roman"/>
          <w:sz w:val="20"/>
          <w:szCs w:val="20"/>
        </w:rPr>
        <w:t xml:space="preserve"> Принимаю, что решение может быть принято на основании исключительно автоматизированной обработки персональных данных. Настоящее согласие выдано без ограничения срока его действия. Отзыв настоящего согласия осуществляется предоставлением в ГОУДПО «Коми республиканский институт развития образования»</w:t>
      </w:r>
      <w:r w:rsidRPr="005A4C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A4C24">
        <w:rPr>
          <w:rFonts w:ascii="Times New Roman" w:hAnsi="Times New Roman"/>
          <w:sz w:val="20"/>
          <w:szCs w:val="20"/>
        </w:rPr>
        <w:t>письменного заявления об отзыве согласия на обработку персональных данных. 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 Информацию для целей, предусмотренных Федеральным законом «О персональных данных», прошу сообщать мне одним из указанных способов: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4C24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A4C24">
        <w:rPr>
          <w:rFonts w:ascii="Times New Roman" w:hAnsi="Times New Roman"/>
          <w:sz w:val="20"/>
          <w:szCs w:val="20"/>
        </w:rPr>
        <w:t>(электронная почта, почтовый адрес, факс, другое)</w:t>
      </w:r>
    </w:p>
    <w:p w:rsidR="00873E29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A4C24">
        <w:rPr>
          <w:rFonts w:ascii="Times New Roman" w:hAnsi="Times New Roman"/>
          <w:sz w:val="20"/>
          <w:szCs w:val="20"/>
        </w:rPr>
        <w:t>В случае изменения моих персональных данных обязуюсь сообщать об этом в ГОУДПО «Коми республиканский институт развития образования»</w:t>
      </w:r>
      <w:r w:rsidRPr="005A4C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A4C24">
        <w:rPr>
          <w:rFonts w:ascii="Times New Roman" w:hAnsi="Times New Roman"/>
          <w:sz w:val="20"/>
          <w:szCs w:val="20"/>
        </w:rPr>
        <w:t>в десятидневный срок.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A4C24">
        <w:rPr>
          <w:rFonts w:ascii="Times New Roman" w:hAnsi="Times New Roman"/>
          <w:b/>
          <w:bCs/>
        </w:rPr>
        <w:t xml:space="preserve">_______________________                                                                                 _________ _____________ </w:t>
      </w:r>
    </w:p>
    <w:p w:rsidR="00873E29" w:rsidRPr="005A4C24" w:rsidRDefault="00873E29" w:rsidP="0087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4C24">
        <w:rPr>
          <w:rFonts w:ascii="Times New Roman" w:hAnsi="Times New Roman"/>
          <w:bCs/>
        </w:rPr>
        <w:t xml:space="preserve">ФИО </w:t>
      </w:r>
      <w:r w:rsidRPr="005A4C24">
        <w:rPr>
          <w:rFonts w:ascii="Times New Roman" w:hAnsi="Times New Roman"/>
        </w:rPr>
        <w:t xml:space="preserve">                                                                                                                       подпись</w:t>
      </w:r>
    </w:p>
    <w:p w:rsidR="00873E29" w:rsidRPr="005A4C24" w:rsidRDefault="00873E29" w:rsidP="00873E29">
      <w:pPr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 xml:space="preserve">     ______________</w:t>
      </w:r>
    </w:p>
    <w:p w:rsidR="00873E29" w:rsidRPr="005A4C24" w:rsidRDefault="00873E29" w:rsidP="00873E29">
      <w:pPr>
        <w:spacing w:after="0" w:line="240" w:lineRule="auto"/>
        <w:jc w:val="both"/>
        <w:rPr>
          <w:rFonts w:ascii="Times New Roman" w:hAnsi="Times New Roman"/>
        </w:rPr>
      </w:pPr>
      <w:r w:rsidRPr="005A4C24">
        <w:rPr>
          <w:rFonts w:ascii="Times New Roman" w:hAnsi="Times New Roman"/>
        </w:rPr>
        <w:t>(дата)</w:t>
      </w:r>
    </w:p>
    <w:p w:rsidR="00873E29" w:rsidRPr="005A4C24" w:rsidRDefault="00873E29" w:rsidP="00873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E29" w:rsidRDefault="00873E29" w:rsidP="00873E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3E29" w:rsidRPr="005A4C24" w:rsidRDefault="00873E29" w:rsidP="00873E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873E29" w:rsidRPr="005A4C24" w:rsidRDefault="00873E29" w:rsidP="00873E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A4C24">
        <w:rPr>
          <w:rFonts w:ascii="Times New Roman" w:hAnsi="Times New Roman"/>
          <w:sz w:val="24"/>
          <w:szCs w:val="24"/>
        </w:rPr>
        <w:t xml:space="preserve"> Положению о республиканском конкурсе</w:t>
      </w:r>
    </w:p>
    <w:p w:rsidR="00873E29" w:rsidRPr="005A4C24" w:rsidRDefault="00873E29" w:rsidP="00873E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t>«Лучший педагогический проект в системе работы с детьми</w:t>
      </w:r>
    </w:p>
    <w:p w:rsidR="00873E29" w:rsidRPr="005A4C24" w:rsidRDefault="00873E29" w:rsidP="00873E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t>с ограниченными возможностями здоровья - 2024»</w:t>
      </w:r>
    </w:p>
    <w:p w:rsidR="00873E29" w:rsidRPr="005A4C24" w:rsidRDefault="00873E29" w:rsidP="00873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E29" w:rsidRPr="005A4C24" w:rsidRDefault="00873E29" w:rsidP="00873E2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5A4C24">
        <w:rPr>
          <w:rFonts w:ascii="Times New Roman" w:hAnsi="Times New Roman"/>
          <w:b/>
          <w:sz w:val="28"/>
          <w:szCs w:val="28"/>
        </w:rPr>
        <w:t>ребования к оформлению конкурсных материалов</w:t>
      </w:r>
    </w:p>
    <w:p w:rsidR="00873E29" w:rsidRPr="006F3C08" w:rsidRDefault="00873E29" w:rsidP="00873E2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 xml:space="preserve">Конкурсная работа представляется в электронном виде и оформляется в соответствии с изложенными ниже требованиями.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06B5F">
        <w:rPr>
          <w:rFonts w:ascii="Times New Roman" w:eastAsia="Times New Roman" w:hAnsi="Times New Roman"/>
          <w:b/>
          <w:sz w:val="28"/>
          <w:szCs w:val="28"/>
        </w:rPr>
        <w:t>1. Структура конкурсной работы: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- Титульный лист (страница не нумеруется) (приложение 4)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- Содержание: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Введение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Основная часть конкурсной работы (количество и названия рубрикаций на усмотрение автора)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Литература (список литературы и интернет-источников оформляется в соответствии с библиографическими требованиями).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Приложения (на усмотрение автора).</w:t>
      </w:r>
      <w:r w:rsidRPr="00E06B5F">
        <w:rPr>
          <w:rFonts w:ascii="Times New Roman" w:eastAsia="Times New Roman" w:hAnsi="Times New Roman"/>
          <w:sz w:val="28"/>
          <w:szCs w:val="28"/>
        </w:rPr>
        <w:tab/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06B5F">
        <w:rPr>
          <w:rFonts w:ascii="Times New Roman" w:eastAsia="Times New Roman" w:hAnsi="Times New Roman"/>
          <w:b/>
          <w:sz w:val="28"/>
          <w:szCs w:val="28"/>
        </w:rPr>
        <w:t>2. Содержание конкурсной работы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2.1. Во введении раскрываются актуальность, цель, задачи, теоретическое обоснование проекта; обозначается проблема, которую проект призван решить в практической деятельности отдельного педагога, образовательной организации.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2.2. В основной части работы: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представляется план и характеризуются этапы проекта (необходимо раскрыть механизм реализации проекта, содержание технологического описания, промежуточные результаты проекта по этапам);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информационно - методическое сопровождение проекта;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управление ходом реализации проекта;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методы и критерии оценки эффективности проекта;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ожидаемые результаты по реализации проекта.</w:t>
      </w:r>
      <w:r w:rsidRPr="00E06B5F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6B5F">
        <w:rPr>
          <w:rFonts w:ascii="Times New Roman" w:hAnsi="Times New Roman"/>
          <w:b/>
          <w:sz w:val="28"/>
          <w:szCs w:val="28"/>
        </w:rPr>
        <w:t>3. Параметры представления электронной версии методической разработки проекта: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файл в формате *.</w:t>
      </w:r>
      <w:proofErr w:type="spellStart"/>
      <w:r w:rsidRPr="00E06B5F">
        <w:rPr>
          <w:rFonts w:ascii="Times New Roman" w:hAnsi="Times New Roman"/>
          <w:sz w:val="28"/>
          <w:szCs w:val="28"/>
        </w:rPr>
        <w:t>doc</w:t>
      </w:r>
      <w:proofErr w:type="spellEnd"/>
      <w:r w:rsidRPr="00E06B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6B5F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E06B5F">
        <w:rPr>
          <w:rFonts w:ascii="Times New Roman" w:hAnsi="Times New Roman"/>
          <w:sz w:val="28"/>
          <w:szCs w:val="28"/>
        </w:rPr>
        <w:t>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все поля: 2 см;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абзацный отступ – 1,25 см;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 xml:space="preserve">- шрифт </w:t>
      </w:r>
      <w:r w:rsidRPr="00E06B5F">
        <w:rPr>
          <w:rFonts w:ascii="Times New Roman" w:hAnsi="Times New Roman"/>
          <w:sz w:val="28"/>
          <w:szCs w:val="28"/>
          <w:lang w:val="en-US"/>
        </w:rPr>
        <w:t>Times</w:t>
      </w:r>
      <w:r w:rsidRPr="00E06B5F">
        <w:rPr>
          <w:rFonts w:ascii="Times New Roman" w:hAnsi="Times New Roman"/>
          <w:sz w:val="28"/>
          <w:szCs w:val="28"/>
        </w:rPr>
        <w:t xml:space="preserve"> </w:t>
      </w:r>
      <w:r w:rsidRPr="00E06B5F">
        <w:rPr>
          <w:rFonts w:ascii="Times New Roman" w:hAnsi="Times New Roman"/>
          <w:sz w:val="28"/>
          <w:szCs w:val="28"/>
          <w:lang w:val="en-US"/>
        </w:rPr>
        <w:t>New</w:t>
      </w:r>
      <w:r w:rsidRPr="00E06B5F">
        <w:rPr>
          <w:rFonts w:ascii="Times New Roman" w:hAnsi="Times New Roman"/>
          <w:sz w:val="28"/>
          <w:szCs w:val="28"/>
        </w:rPr>
        <w:t xml:space="preserve"> </w:t>
      </w:r>
      <w:r w:rsidRPr="00E06B5F">
        <w:rPr>
          <w:rFonts w:ascii="Times New Roman" w:hAnsi="Times New Roman"/>
          <w:sz w:val="28"/>
          <w:szCs w:val="28"/>
          <w:lang w:val="en-US"/>
        </w:rPr>
        <w:t>Roman</w:t>
      </w:r>
      <w:r w:rsidRPr="00E06B5F">
        <w:rPr>
          <w:rFonts w:ascii="Times New Roman" w:hAnsi="Times New Roman"/>
          <w:sz w:val="28"/>
          <w:szCs w:val="28"/>
        </w:rPr>
        <w:t>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размер основного текста – 12;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междустрочный интервал – множитель 1,15;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выравнивание основного текста по ширине.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6B5F">
        <w:rPr>
          <w:rFonts w:ascii="Times New Roman" w:hAnsi="Times New Roman"/>
          <w:b/>
          <w:sz w:val="28"/>
          <w:szCs w:val="28"/>
        </w:rPr>
        <w:t>4. Требования к оформлению титульного листа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- полное название учредителя образовательной организации (выравнивание по центру);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- полное название образовательной организации в соответствии с Уставом (выравнивание по центру);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lastRenderedPageBreak/>
        <w:t xml:space="preserve">- полное название конкурсной работы – жирным шрифтом (слова «конкурсная работа на тему», «проект на тему» не пишутся, точка после названия темы не ставится);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 xml:space="preserve">- указание номинации (выравнивание по центру);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>- фамилия, инициалы, должность (выравнивание по правому краю);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B5F">
        <w:rPr>
          <w:rFonts w:ascii="Times New Roman" w:eastAsia="Times New Roman" w:hAnsi="Times New Roman"/>
          <w:sz w:val="28"/>
          <w:szCs w:val="28"/>
        </w:rPr>
        <w:t xml:space="preserve">- год разработки проекта.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6B5F">
        <w:rPr>
          <w:rFonts w:ascii="Times New Roman" w:hAnsi="Times New Roman"/>
          <w:b/>
          <w:sz w:val="28"/>
          <w:szCs w:val="28"/>
        </w:rPr>
        <w:t>5. Требования к тексту: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смещение абзацев делать с помощью абзацных отступов;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 xml:space="preserve">- использование кавычек только одного вида – </w:t>
      </w:r>
      <w:proofErr w:type="gramStart"/>
      <w:r w:rsidRPr="00E06B5F">
        <w:rPr>
          <w:rFonts w:ascii="Times New Roman" w:hAnsi="Times New Roman"/>
          <w:sz w:val="28"/>
          <w:szCs w:val="28"/>
        </w:rPr>
        <w:t>« »</w:t>
      </w:r>
      <w:proofErr w:type="gramEnd"/>
      <w:r w:rsidRPr="00E06B5F">
        <w:rPr>
          <w:rFonts w:ascii="Times New Roman" w:hAnsi="Times New Roman"/>
          <w:sz w:val="28"/>
          <w:szCs w:val="28"/>
        </w:rPr>
        <w:t xml:space="preserve">;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не применять дефисы в качестве тире;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буква «ё» ставится только в тех случаях, когда замена на «е» искажает смысл слова; во всех остальных случаях – только «е»;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подзаголовки выравниваются по центру (без абзацного отступа);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 xml:space="preserve">- не использовать в тексте подчеркивание, жирный курсив, выделения с использованием прописных букв;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между словами - один пробел;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не допускается разрядка пробелами между буквами внутри слова;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не отделять знаки пунктуации пробелами от предшествующего слова;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переносы в словах должны отсутствовать.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6B5F">
        <w:rPr>
          <w:rFonts w:ascii="Times New Roman" w:hAnsi="Times New Roman"/>
          <w:b/>
          <w:sz w:val="28"/>
          <w:szCs w:val="28"/>
        </w:rPr>
        <w:t>6. Требования к оформлению таблиц: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таблицы должны быть вставлены, а не нарисованы из линий автофигур;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нельзя пробелами или табуляцией выравнивать столбцы и ячейки таблицы;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размер таблицы не должен выходить за рамки формата текста;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таблицы располагаются внутри текста после первого указания на таблицу;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приводимые в тексте таблицы должны иметь сквозную нумерацию и название;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пояснения должны располагаться после таблицы.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6B5F">
        <w:rPr>
          <w:rFonts w:ascii="Times New Roman" w:hAnsi="Times New Roman"/>
          <w:b/>
          <w:sz w:val="28"/>
          <w:szCs w:val="28"/>
        </w:rPr>
        <w:t>7. Требования к оформлению рисунков и фотографий: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фотографии детей (детских работ) в обязательном порядке должны сопровождаться разрешением родителей (законных представителей) на их публикацию;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фотографии (рисунки) располагаются внутри текста после первого указания на рисунок;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фотографии (рисунки) нумеруются последовательно; название фотографии (рисунка) располагается под ней;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 xml:space="preserve">- фотографии должны быть четкими;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 xml:space="preserve">- не допускается использование цифровых фотокопий рисунков и фотографий.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6B5F">
        <w:rPr>
          <w:rFonts w:ascii="Times New Roman" w:hAnsi="Times New Roman"/>
          <w:b/>
          <w:sz w:val="28"/>
          <w:szCs w:val="28"/>
        </w:rPr>
        <w:t>8. Требования к оформлению списка литературы: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 xml:space="preserve">- список литературы и Интернет-источников, озаглавленный как ЛИТЕРАТУРА, составляется в алфавитном порядке; 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ссылки на цитированную литературу приводятся в квадратных скобках в соответствии с ГОСТ Р7.0.5-2009 «СИБИД. Библиографическая ссылка. Общие требования и правила составления».</w:t>
      </w:r>
    </w:p>
    <w:p w:rsidR="006F3C08" w:rsidRDefault="006F3C08" w:rsidP="00873E2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06B5F">
        <w:rPr>
          <w:rFonts w:ascii="Times New Roman" w:hAnsi="Times New Roman"/>
          <w:b/>
          <w:sz w:val="28"/>
          <w:szCs w:val="28"/>
        </w:rPr>
        <w:lastRenderedPageBreak/>
        <w:t>9. Оформление приложений: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>- приложения размещаются после списка литературы;</w:t>
      </w:r>
    </w:p>
    <w:p w:rsidR="00873E29" w:rsidRPr="00E06B5F" w:rsidRDefault="00873E29" w:rsidP="00873E2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06B5F">
        <w:rPr>
          <w:rFonts w:ascii="Times New Roman" w:hAnsi="Times New Roman"/>
          <w:sz w:val="28"/>
          <w:szCs w:val="28"/>
        </w:rPr>
        <w:t xml:space="preserve">- </w:t>
      </w:r>
      <w:r w:rsidRPr="00E06B5F">
        <w:rPr>
          <w:rFonts w:ascii="Times New Roman" w:eastAsia="Times New Roman" w:hAnsi="Times New Roman"/>
          <w:sz w:val="28"/>
          <w:szCs w:val="28"/>
        </w:rPr>
        <w:t>нумерация приложений определяется порядком их включения в описание проекта.</w:t>
      </w:r>
    </w:p>
    <w:p w:rsidR="00873E29" w:rsidRPr="005A4C24" w:rsidRDefault="00873E29" w:rsidP="00873E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3E29" w:rsidRDefault="00873E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873E29" w:rsidRPr="005A4C24" w:rsidRDefault="00873E29" w:rsidP="00873E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73E29" w:rsidRPr="005A4C24" w:rsidRDefault="00873E29" w:rsidP="00873E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t>к Положению о республиканском конкурсе</w:t>
      </w:r>
    </w:p>
    <w:p w:rsidR="00873E29" w:rsidRPr="005A4C24" w:rsidRDefault="00873E29" w:rsidP="00873E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t>«Лучший педагогический проект в системе работы с детьми</w:t>
      </w:r>
    </w:p>
    <w:p w:rsidR="00873E29" w:rsidRPr="005A4C24" w:rsidRDefault="00873E29" w:rsidP="00873E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4C24">
        <w:rPr>
          <w:rFonts w:ascii="Times New Roman" w:hAnsi="Times New Roman"/>
          <w:sz w:val="24"/>
          <w:szCs w:val="24"/>
        </w:rPr>
        <w:t>с ограниченными возможностями здоровья - 2024»</w:t>
      </w:r>
    </w:p>
    <w:p w:rsidR="00873E29" w:rsidRPr="005A4C24" w:rsidRDefault="00873E29" w:rsidP="00873E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73E29" w:rsidRPr="005A4C24" w:rsidRDefault="00873E29" w:rsidP="00873E29">
      <w:pPr>
        <w:spacing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i/>
        </w:rPr>
      </w:pPr>
      <w:r w:rsidRPr="005A4C24">
        <w:rPr>
          <w:rFonts w:ascii="Times New Roman" w:hAnsi="Times New Roman"/>
          <w:i/>
        </w:rPr>
        <w:t>ОБРАЗЕЦ ТИТУЛЬНОГО ЛИСТА</w:t>
      </w:r>
    </w:p>
    <w:p w:rsidR="00873E29" w:rsidRPr="005A4C24" w:rsidRDefault="00873E29" w:rsidP="00873E29">
      <w:pPr>
        <w:spacing w:after="0" w:line="240" w:lineRule="auto"/>
        <w:rPr>
          <w:rFonts w:ascii="Times New Roman" w:hAnsi="Times New Roman"/>
          <w:i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</w:rPr>
      </w:pPr>
      <w:r w:rsidRPr="005A4C24">
        <w:rPr>
          <w:rFonts w:ascii="Times New Roman" w:hAnsi="Times New Roman"/>
          <w:b/>
        </w:rPr>
        <w:t>Министерство образования и науки Республики Коми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</w:rPr>
      </w:pPr>
      <w:r w:rsidRPr="005A4C24">
        <w:rPr>
          <w:rFonts w:ascii="Times New Roman" w:hAnsi="Times New Roman"/>
          <w:b/>
        </w:rPr>
        <w:t>Государственное учреждение Республики Коми «Специальная (коррекционная) школа-интернат № 3 г. Сыктывкара»</w:t>
      </w:r>
    </w:p>
    <w:p w:rsidR="00873E29" w:rsidRDefault="00873E29" w:rsidP="00873E29">
      <w:pPr>
        <w:spacing w:after="0" w:line="240" w:lineRule="auto"/>
        <w:rPr>
          <w:rFonts w:ascii="Times New Roman" w:hAnsi="Times New Roman"/>
          <w:b/>
          <w:caps/>
        </w:rPr>
      </w:pPr>
    </w:p>
    <w:p w:rsidR="00873E29" w:rsidRDefault="00873E29" w:rsidP="00873E29">
      <w:pPr>
        <w:spacing w:after="0" w:line="240" w:lineRule="auto"/>
        <w:rPr>
          <w:rFonts w:ascii="Times New Roman" w:hAnsi="Times New Roman"/>
          <w:b/>
          <w:caps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hAnsi="Times New Roman"/>
          <w:b/>
          <w:caps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5A4C24">
        <w:rPr>
          <w:rFonts w:ascii="Times New Roman" w:hAnsi="Times New Roman"/>
          <w:caps/>
          <w:sz w:val="20"/>
          <w:szCs w:val="20"/>
        </w:rPr>
        <w:t>РЕСПУБЛИКАНСКИЙ КОНКУРС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A4C24">
        <w:rPr>
          <w:rFonts w:ascii="Times New Roman" w:eastAsia="Times New Roman" w:hAnsi="Times New Roman"/>
          <w:b/>
        </w:rPr>
        <w:t>«Лучший педагогический проект в системе работы с детьми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A4C24">
        <w:rPr>
          <w:rFonts w:ascii="Times New Roman" w:eastAsia="Times New Roman" w:hAnsi="Times New Roman"/>
          <w:b/>
        </w:rPr>
        <w:t>с ограниченными возможностями здоровья-2024»</w:t>
      </w:r>
    </w:p>
    <w:p w:rsidR="00873E29" w:rsidRDefault="00873E29" w:rsidP="00873E29">
      <w:pPr>
        <w:keepNext/>
        <w:spacing w:after="0" w:line="240" w:lineRule="auto"/>
        <w:ind w:hanging="709"/>
        <w:jc w:val="center"/>
        <w:outlineLvl w:val="0"/>
        <w:rPr>
          <w:rFonts w:ascii="Times New Roman" w:hAnsi="Times New Roman"/>
          <w:b/>
          <w:bCs/>
          <w:caps/>
        </w:rPr>
      </w:pPr>
    </w:p>
    <w:p w:rsidR="00873E29" w:rsidRPr="005A4C24" w:rsidRDefault="00873E29" w:rsidP="00873E29">
      <w:pPr>
        <w:keepNext/>
        <w:spacing w:after="0" w:line="240" w:lineRule="auto"/>
        <w:ind w:hanging="709"/>
        <w:jc w:val="center"/>
        <w:outlineLvl w:val="0"/>
        <w:rPr>
          <w:rFonts w:ascii="Times New Roman" w:hAnsi="Times New Roman"/>
          <w:b/>
          <w:bCs/>
          <w:caps/>
        </w:rPr>
      </w:pPr>
    </w:p>
    <w:p w:rsidR="00873E29" w:rsidRPr="005A4C24" w:rsidRDefault="00873E29" w:rsidP="00873E29">
      <w:pPr>
        <w:keepNext/>
        <w:spacing w:after="0" w:line="240" w:lineRule="auto"/>
        <w:ind w:hanging="709"/>
        <w:jc w:val="center"/>
        <w:outlineLvl w:val="0"/>
        <w:rPr>
          <w:rFonts w:ascii="Times New Roman" w:hAnsi="Times New Roman"/>
          <w:b/>
          <w:bCs/>
          <w:caps/>
        </w:rPr>
      </w:pPr>
    </w:p>
    <w:p w:rsidR="00873E29" w:rsidRPr="005A4C24" w:rsidRDefault="00873E29" w:rsidP="00873E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5A4C24">
        <w:rPr>
          <w:rFonts w:ascii="Times New Roman" w:hAnsi="Times New Roman"/>
          <w:b/>
          <w:bCs/>
          <w:caps/>
        </w:rPr>
        <w:t>Номинация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  <w:r w:rsidRPr="005A4C24">
        <w:rPr>
          <w:rFonts w:ascii="Times New Roman" w:hAnsi="Times New Roman"/>
          <w:caps/>
        </w:rPr>
        <w:t>«</w:t>
      </w:r>
      <w:r w:rsidRPr="005A4C24">
        <w:rPr>
          <w:rFonts w:ascii="Times New Roman" w:hAnsi="Times New Roman"/>
        </w:rPr>
        <w:t>название номинации»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4C24">
        <w:rPr>
          <w:rFonts w:ascii="Times New Roman" w:hAnsi="Times New Roman"/>
          <w:b/>
          <w:sz w:val="32"/>
          <w:szCs w:val="32"/>
        </w:rPr>
        <w:t>Тема проекта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5A4C24">
        <w:rPr>
          <w:rFonts w:ascii="Times New Roman" w:hAnsi="Times New Roman"/>
          <w:b/>
          <w:caps/>
        </w:rPr>
        <w:t>Иванова</w:t>
      </w:r>
    </w:p>
    <w:p w:rsidR="00873E29" w:rsidRPr="005A4C24" w:rsidRDefault="00873E29" w:rsidP="00873E2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</w:rPr>
      </w:pPr>
      <w:r w:rsidRPr="005A4C24">
        <w:rPr>
          <w:rFonts w:ascii="Times New Roman" w:hAnsi="Times New Roman"/>
          <w:b/>
          <w:bCs/>
          <w:caps/>
        </w:rPr>
        <w:t>Анна ИВАНОВНА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  <w:r w:rsidRPr="005A4C24">
        <w:rPr>
          <w:rFonts w:ascii="Times New Roman" w:hAnsi="Times New Roman"/>
        </w:rPr>
        <w:t>учитель географии</w:t>
      </w: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  <w:r w:rsidRPr="005A4C24">
        <w:rPr>
          <w:rFonts w:ascii="Times New Roman" w:hAnsi="Times New Roman"/>
        </w:rPr>
        <w:t>первой квалификационной категории</w:t>
      </w:r>
    </w:p>
    <w:p w:rsidR="00873E29" w:rsidRPr="005A4C24" w:rsidRDefault="00873E29" w:rsidP="00873E29">
      <w:pPr>
        <w:spacing w:after="0" w:line="240" w:lineRule="auto"/>
        <w:rPr>
          <w:rFonts w:ascii="Times New Roman" w:hAnsi="Times New Roman"/>
          <w:b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rPr>
          <w:rFonts w:ascii="Times New Roman" w:hAnsi="Times New Roman"/>
        </w:rPr>
      </w:pPr>
    </w:p>
    <w:p w:rsidR="00873E29" w:rsidRPr="005A4C24" w:rsidRDefault="00873E29" w:rsidP="00873E29">
      <w:pPr>
        <w:spacing w:after="0" w:line="240" w:lineRule="auto"/>
        <w:jc w:val="center"/>
        <w:rPr>
          <w:rFonts w:ascii="Times New Roman" w:hAnsi="Times New Roman"/>
        </w:rPr>
      </w:pPr>
      <w:r w:rsidRPr="005A4C24">
        <w:rPr>
          <w:rFonts w:ascii="Times New Roman" w:hAnsi="Times New Roman"/>
        </w:rPr>
        <w:t>Сыктывкар</w:t>
      </w:r>
    </w:p>
    <w:p w:rsidR="00A719C9" w:rsidRPr="00873E29" w:rsidRDefault="00873E29" w:rsidP="00873E29">
      <w:pPr>
        <w:spacing w:after="0" w:line="240" w:lineRule="auto"/>
        <w:jc w:val="center"/>
      </w:pPr>
      <w:r w:rsidRPr="005A4C24">
        <w:rPr>
          <w:rFonts w:ascii="Times New Roman" w:hAnsi="Times New Roman"/>
        </w:rPr>
        <w:t>2024</w:t>
      </w:r>
    </w:p>
    <w:sectPr w:rsidR="00A719C9" w:rsidRPr="00873E29" w:rsidSect="006F3C0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0CE3"/>
    <w:multiLevelType w:val="multilevel"/>
    <w:tmpl w:val="2D02034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826E17"/>
    <w:multiLevelType w:val="multilevel"/>
    <w:tmpl w:val="BEE61DA4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 w15:restartNumberingAfterBreak="0">
    <w:nsid w:val="274D7537"/>
    <w:multiLevelType w:val="hybridMultilevel"/>
    <w:tmpl w:val="2DEC469A"/>
    <w:lvl w:ilvl="0" w:tplc="057848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A698F"/>
    <w:multiLevelType w:val="hybridMultilevel"/>
    <w:tmpl w:val="DA9E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50179"/>
    <w:multiLevelType w:val="hybridMultilevel"/>
    <w:tmpl w:val="3BC4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95BCB"/>
    <w:multiLevelType w:val="multilevel"/>
    <w:tmpl w:val="2C9CA4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BC524D5"/>
    <w:multiLevelType w:val="multilevel"/>
    <w:tmpl w:val="6EA4F15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B7627C2"/>
    <w:multiLevelType w:val="multilevel"/>
    <w:tmpl w:val="D83AE156"/>
    <w:lvl w:ilvl="0">
      <w:start w:val="8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Theme="minorHAnsi" w:cstheme="minorBidi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28"/>
    <w:rsid w:val="00001D86"/>
    <w:rsid w:val="00013B48"/>
    <w:rsid w:val="00013D6A"/>
    <w:rsid w:val="00025EB4"/>
    <w:rsid w:val="00064629"/>
    <w:rsid w:val="000677D3"/>
    <w:rsid w:val="000749E7"/>
    <w:rsid w:val="00096A3A"/>
    <w:rsid w:val="000A1ED3"/>
    <w:rsid w:val="00116D9D"/>
    <w:rsid w:val="00117E02"/>
    <w:rsid w:val="00124C2B"/>
    <w:rsid w:val="00155B5B"/>
    <w:rsid w:val="0017620C"/>
    <w:rsid w:val="00180F30"/>
    <w:rsid w:val="00191A4F"/>
    <w:rsid w:val="00192C0A"/>
    <w:rsid w:val="0019398B"/>
    <w:rsid w:val="00196DD4"/>
    <w:rsid w:val="001C039D"/>
    <w:rsid w:val="001E682A"/>
    <w:rsid w:val="001F0D5F"/>
    <w:rsid w:val="00242E87"/>
    <w:rsid w:val="00281F16"/>
    <w:rsid w:val="00287A32"/>
    <w:rsid w:val="0029012B"/>
    <w:rsid w:val="002A308D"/>
    <w:rsid w:val="002A36E3"/>
    <w:rsid w:val="002B398C"/>
    <w:rsid w:val="002E074A"/>
    <w:rsid w:val="002F0FC7"/>
    <w:rsid w:val="00307EBF"/>
    <w:rsid w:val="003173F2"/>
    <w:rsid w:val="00346D4C"/>
    <w:rsid w:val="003956B7"/>
    <w:rsid w:val="003A7AEA"/>
    <w:rsid w:val="003B0C36"/>
    <w:rsid w:val="003C0A78"/>
    <w:rsid w:val="003C4984"/>
    <w:rsid w:val="003C4DED"/>
    <w:rsid w:val="003E0CB4"/>
    <w:rsid w:val="00404179"/>
    <w:rsid w:val="0041326A"/>
    <w:rsid w:val="0041647D"/>
    <w:rsid w:val="00424B5B"/>
    <w:rsid w:val="0045055A"/>
    <w:rsid w:val="004715BB"/>
    <w:rsid w:val="00475070"/>
    <w:rsid w:val="0049080F"/>
    <w:rsid w:val="004938AB"/>
    <w:rsid w:val="004B7C4D"/>
    <w:rsid w:val="004C7802"/>
    <w:rsid w:val="00505728"/>
    <w:rsid w:val="0053033F"/>
    <w:rsid w:val="0057074C"/>
    <w:rsid w:val="0057185B"/>
    <w:rsid w:val="00590710"/>
    <w:rsid w:val="0059397B"/>
    <w:rsid w:val="005B087D"/>
    <w:rsid w:val="005D3D45"/>
    <w:rsid w:val="005E3A65"/>
    <w:rsid w:val="005E79C0"/>
    <w:rsid w:val="005F3F55"/>
    <w:rsid w:val="005F78FE"/>
    <w:rsid w:val="006026F2"/>
    <w:rsid w:val="00633F6C"/>
    <w:rsid w:val="00654E51"/>
    <w:rsid w:val="00655A0D"/>
    <w:rsid w:val="00656BB0"/>
    <w:rsid w:val="00660BC0"/>
    <w:rsid w:val="006771E5"/>
    <w:rsid w:val="00681EBE"/>
    <w:rsid w:val="006B23DE"/>
    <w:rsid w:val="006B7F9F"/>
    <w:rsid w:val="006D4A86"/>
    <w:rsid w:val="006E6429"/>
    <w:rsid w:val="006F3C08"/>
    <w:rsid w:val="006F655E"/>
    <w:rsid w:val="00703124"/>
    <w:rsid w:val="00721C40"/>
    <w:rsid w:val="00727D39"/>
    <w:rsid w:val="00796AC5"/>
    <w:rsid w:val="007A0A06"/>
    <w:rsid w:val="007B769B"/>
    <w:rsid w:val="007C0238"/>
    <w:rsid w:val="007C51F3"/>
    <w:rsid w:val="007D0BA3"/>
    <w:rsid w:val="007D6C49"/>
    <w:rsid w:val="007E1ED0"/>
    <w:rsid w:val="007F2A7B"/>
    <w:rsid w:val="007F2C83"/>
    <w:rsid w:val="007F607B"/>
    <w:rsid w:val="00806D67"/>
    <w:rsid w:val="00811291"/>
    <w:rsid w:val="0082507C"/>
    <w:rsid w:val="00873E29"/>
    <w:rsid w:val="008961D4"/>
    <w:rsid w:val="008B461C"/>
    <w:rsid w:val="008C09DE"/>
    <w:rsid w:val="008E08D9"/>
    <w:rsid w:val="008F6B89"/>
    <w:rsid w:val="00905B98"/>
    <w:rsid w:val="00905D25"/>
    <w:rsid w:val="00914242"/>
    <w:rsid w:val="009155F2"/>
    <w:rsid w:val="00922FD2"/>
    <w:rsid w:val="009521E9"/>
    <w:rsid w:val="00973E66"/>
    <w:rsid w:val="009762B3"/>
    <w:rsid w:val="00993E66"/>
    <w:rsid w:val="00997C2D"/>
    <w:rsid w:val="009A0858"/>
    <w:rsid w:val="009A29FC"/>
    <w:rsid w:val="009A7518"/>
    <w:rsid w:val="009B3787"/>
    <w:rsid w:val="009D157F"/>
    <w:rsid w:val="009F7921"/>
    <w:rsid w:val="00A2095C"/>
    <w:rsid w:val="00A31F23"/>
    <w:rsid w:val="00A524E0"/>
    <w:rsid w:val="00A65A70"/>
    <w:rsid w:val="00A719C9"/>
    <w:rsid w:val="00A7461D"/>
    <w:rsid w:val="00A926F4"/>
    <w:rsid w:val="00AA0E49"/>
    <w:rsid w:val="00AB46E1"/>
    <w:rsid w:val="00AC7B81"/>
    <w:rsid w:val="00AD02AA"/>
    <w:rsid w:val="00AD09EE"/>
    <w:rsid w:val="00B37696"/>
    <w:rsid w:val="00B42EF8"/>
    <w:rsid w:val="00B4458C"/>
    <w:rsid w:val="00B560B6"/>
    <w:rsid w:val="00B560C0"/>
    <w:rsid w:val="00B8591E"/>
    <w:rsid w:val="00B92996"/>
    <w:rsid w:val="00B94D1A"/>
    <w:rsid w:val="00BB13A5"/>
    <w:rsid w:val="00BC1B26"/>
    <w:rsid w:val="00BD2A6F"/>
    <w:rsid w:val="00BD71B9"/>
    <w:rsid w:val="00BE5190"/>
    <w:rsid w:val="00BF4129"/>
    <w:rsid w:val="00BF4E89"/>
    <w:rsid w:val="00C07DC1"/>
    <w:rsid w:val="00C337F5"/>
    <w:rsid w:val="00C41042"/>
    <w:rsid w:val="00C56BCD"/>
    <w:rsid w:val="00C6758F"/>
    <w:rsid w:val="00C755A3"/>
    <w:rsid w:val="00C8593A"/>
    <w:rsid w:val="00C97BAE"/>
    <w:rsid w:val="00CA54D4"/>
    <w:rsid w:val="00CA6194"/>
    <w:rsid w:val="00CC66BD"/>
    <w:rsid w:val="00CE295C"/>
    <w:rsid w:val="00CF65FD"/>
    <w:rsid w:val="00D02B7B"/>
    <w:rsid w:val="00D05E66"/>
    <w:rsid w:val="00D127DA"/>
    <w:rsid w:val="00D36F8E"/>
    <w:rsid w:val="00D51B03"/>
    <w:rsid w:val="00D550D0"/>
    <w:rsid w:val="00D63057"/>
    <w:rsid w:val="00D82B41"/>
    <w:rsid w:val="00DA721D"/>
    <w:rsid w:val="00DB3F9B"/>
    <w:rsid w:val="00DC09D9"/>
    <w:rsid w:val="00DD1ABF"/>
    <w:rsid w:val="00DD1AE7"/>
    <w:rsid w:val="00DD5B1E"/>
    <w:rsid w:val="00DE7C55"/>
    <w:rsid w:val="00E10640"/>
    <w:rsid w:val="00E133D7"/>
    <w:rsid w:val="00E50728"/>
    <w:rsid w:val="00E565DE"/>
    <w:rsid w:val="00E72190"/>
    <w:rsid w:val="00E721C6"/>
    <w:rsid w:val="00E92F15"/>
    <w:rsid w:val="00EA6691"/>
    <w:rsid w:val="00ED0099"/>
    <w:rsid w:val="00ED2E3F"/>
    <w:rsid w:val="00EF7B5B"/>
    <w:rsid w:val="00F154AE"/>
    <w:rsid w:val="00F30FC9"/>
    <w:rsid w:val="00F57F4B"/>
    <w:rsid w:val="00F714AF"/>
    <w:rsid w:val="00F80A4D"/>
    <w:rsid w:val="00F85486"/>
    <w:rsid w:val="00F96248"/>
    <w:rsid w:val="00FA346C"/>
    <w:rsid w:val="00FA4AF4"/>
    <w:rsid w:val="00FB4AFB"/>
    <w:rsid w:val="00FD3B96"/>
    <w:rsid w:val="00FE5273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DE2E"/>
  <w15:docId w15:val="{44AE5834-979C-48E1-896C-FBADD0B7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46D4C"/>
    <w:pPr>
      <w:keepNext/>
      <w:keepLines/>
      <w:numPr>
        <w:numId w:val="4"/>
      </w:numPr>
      <w:suppressAutoHyphens/>
      <w:spacing w:after="4" w:line="266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BA3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A719C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3D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C56BC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B087D"/>
    <w:rPr>
      <w:color w:val="605E5C"/>
      <w:shd w:val="clear" w:color="auto" w:fill="E1DFDD"/>
    </w:rPr>
  </w:style>
  <w:style w:type="paragraph" w:customStyle="1" w:styleId="a8">
    <w:name w:val="Знак"/>
    <w:basedOn w:val="a"/>
    <w:rsid w:val="005B08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qFormat/>
    <w:rsid w:val="00346D4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9">
    <w:name w:val="Table Grid"/>
    <w:basedOn w:val="a1"/>
    <w:uiPriority w:val="59"/>
    <w:rsid w:val="0047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17E02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873E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kon.kriro.ru/k/luchshiy-proekt-po-rabote-s-detmi-ovz-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F504-04C4-46C1-A9B4-425DB487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11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Ичёткина Тамара Александровна</dc:creator>
  <cp:keywords/>
  <dc:description/>
  <cp:lastModifiedBy>Линько Наталья Владимировна</cp:lastModifiedBy>
  <cp:revision>151</cp:revision>
  <cp:lastPrinted>2024-09-30T11:22:00Z</cp:lastPrinted>
  <dcterms:created xsi:type="dcterms:W3CDTF">2020-09-17T08:29:00Z</dcterms:created>
  <dcterms:modified xsi:type="dcterms:W3CDTF">2024-09-30T11:22:00Z</dcterms:modified>
</cp:coreProperties>
</file>